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F5BA" w14:textId="77777777" w:rsidR="00FD7ED7" w:rsidRDefault="00FD7ED7" w:rsidP="00FD7ED7"/>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065"/>
      </w:tblGrid>
      <w:tr w:rsidR="00FD7744" w14:paraId="432DD76E" w14:textId="77777777" w:rsidTr="000C7965">
        <w:tc>
          <w:tcPr>
            <w:tcW w:w="10065" w:type="dxa"/>
            <w:tcBorders>
              <w:top w:val="nil"/>
              <w:left w:val="nil"/>
              <w:bottom w:val="nil"/>
              <w:right w:val="nil"/>
            </w:tcBorders>
            <w:hideMark/>
          </w:tcPr>
          <w:p w14:paraId="1555B46B" w14:textId="77777777" w:rsidR="00FD7744" w:rsidRDefault="00FD7744" w:rsidP="0081161C">
            <w:pPr>
              <w:spacing w:after="200" w:line="276" w:lineRule="auto"/>
              <w:jc w:val="center"/>
              <w:rPr>
                <w:rFonts w:ascii="Bookman Old Style" w:eastAsia="Calibri" w:hAnsi="Bookman Old Style"/>
                <w:sz w:val="36"/>
                <w:szCs w:val="36"/>
                <w:lang w:eastAsia="en-US"/>
              </w:rPr>
            </w:pPr>
          </w:p>
          <w:p w14:paraId="13F72A2A" w14:textId="77777777" w:rsidR="00FD7744" w:rsidRDefault="00FD7744" w:rsidP="0081161C">
            <w:pPr>
              <w:spacing w:after="200" w:line="276" w:lineRule="auto"/>
              <w:jc w:val="center"/>
              <w:rPr>
                <w:rFonts w:eastAsia="Calibri"/>
                <w:sz w:val="36"/>
                <w:szCs w:val="36"/>
                <w:lang w:eastAsia="en-US"/>
              </w:rPr>
            </w:pPr>
            <w:r>
              <w:rPr>
                <w:rFonts w:eastAsia="Calibri"/>
                <w:sz w:val="36"/>
                <w:szCs w:val="36"/>
                <w:lang w:eastAsia="en-US"/>
              </w:rPr>
              <w:t>Základní škola a mateřská škola Příbram na Moravě</w:t>
            </w:r>
            <w:r w:rsidR="006976F4">
              <w:rPr>
                <w:rFonts w:eastAsia="Calibri"/>
                <w:sz w:val="36"/>
                <w:szCs w:val="36"/>
                <w:lang w:eastAsia="en-US"/>
              </w:rPr>
              <w:t>,</w:t>
            </w:r>
          </w:p>
          <w:p w14:paraId="0C195711" w14:textId="77777777" w:rsidR="00FD7744" w:rsidRDefault="006976F4" w:rsidP="0081161C">
            <w:pPr>
              <w:spacing w:after="200" w:line="276" w:lineRule="auto"/>
              <w:jc w:val="center"/>
              <w:rPr>
                <w:rFonts w:eastAsia="Calibri"/>
                <w:sz w:val="36"/>
                <w:szCs w:val="36"/>
                <w:lang w:eastAsia="en-US"/>
              </w:rPr>
            </w:pPr>
            <w:r>
              <w:rPr>
                <w:rFonts w:eastAsia="Calibri"/>
                <w:sz w:val="36"/>
                <w:szCs w:val="36"/>
                <w:lang w:eastAsia="en-US"/>
              </w:rPr>
              <w:t>o</w:t>
            </w:r>
            <w:r w:rsidR="00FD7744">
              <w:rPr>
                <w:rFonts w:eastAsia="Calibri"/>
                <w:sz w:val="36"/>
                <w:szCs w:val="36"/>
                <w:lang w:eastAsia="en-US"/>
              </w:rPr>
              <w:t>kres Brno – venkov, příspěvková organizace</w:t>
            </w:r>
          </w:p>
        </w:tc>
      </w:tr>
    </w:tbl>
    <w:p w14:paraId="50AE6FE6" w14:textId="77777777" w:rsidR="00FD7744" w:rsidRDefault="00FD7744" w:rsidP="00FD7744"/>
    <w:p w14:paraId="4F07BBB2" w14:textId="77777777" w:rsidR="00FD7744" w:rsidRDefault="00FD7744" w:rsidP="00FD7744"/>
    <w:p w14:paraId="76B88024" w14:textId="77777777" w:rsidR="00FD7744" w:rsidRDefault="00FD7744" w:rsidP="00FD7744"/>
    <w:p w14:paraId="1F18D52C" w14:textId="77777777" w:rsidR="00FD7744" w:rsidRDefault="00FD7744" w:rsidP="00FD7744">
      <w:pPr>
        <w:pBdr>
          <w:top w:val="single" w:sz="18" w:space="1" w:color="auto"/>
          <w:left w:val="single" w:sz="18" w:space="1" w:color="auto"/>
          <w:bottom w:val="single" w:sz="18" w:space="1" w:color="auto"/>
          <w:right w:val="single" w:sz="18" w:space="1" w:color="auto"/>
        </w:pBdr>
        <w:jc w:val="center"/>
        <w:rPr>
          <w:color w:val="002060"/>
          <w:sz w:val="36"/>
          <w:szCs w:val="36"/>
        </w:rPr>
      </w:pPr>
      <w:r>
        <w:rPr>
          <w:color w:val="002060"/>
          <w:sz w:val="36"/>
          <w:szCs w:val="36"/>
        </w:rPr>
        <w:t xml:space="preserve">Kritéria pro přijímání dětí k předškolnímu vzdělávání </w:t>
      </w:r>
    </w:p>
    <w:p w14:paraId="16B6C8A3" w14:textId="77777777" w:rsidR="00FD7744" w:rsidRPr="00FD7744" w:rsidRDefault="00FD7744" w:rsidP="00FD7744">
      <w:pPr>
        <w:pBdr>
          <w:top w:val="single" w:sz="18" w:space="1" w:color="auto"/>
          <w:left w:val="single" w:sz="18" w:space="1" w:color="auto"/>
          <w:bottom w:val="single" w:sz="18" w:space="1" w:color="auto"/>
          <w:right w:val="single" w:sz="18" w:space="1" w:color="auto"/>
        </w:pBdr>
        <w:jc w:val="center"/>
        <w:rPr>
          <w:color w:val="002060"/>
          <w:sz w:val="36"/>
          <w:szCs w:val="36"/>
        </w:rPr>
      </w:pPr>
      <w:r>
        <w:rPr>
          <w:color w:val="002060"/>
          <w:sz w:val="36"/>
          <w:szCs w:val="36"/>
        </w:rPr>
        <w:t xml:space="preserve"> v Mateřské škole Příbram na Moravě </w:t>
      </w:r>
    </w:p>
    <w:p w14:paraId="7D3BCBE9" w14:textId="77777777" w:rsidR="00FD7744" w:rsidRDefault="00FD7744" w:rsidP="00FD7744"/>
    <w:p w14:paraId="7A0A9A69" w14:textId="77777777" w:rsidR="00FD7744" w:rsidRDefault="00FD7744" w:rsidP="00FD7744"/>
    <w:p w14:paraId="03D29639" w14:textId="77777777" w:rsidR="00FD7744" w:rsidRDefault="00FD7744" w:rsidP="00FD7744">
      <w:pPr>
        <w:jc w:val="center"/>
        <w:rPr>
          <w:b/>
        </w:rPr>
      </w:pPr>
    </w:p>
    <w:p w14:paraId="40D9C7B9" w14:textId="77777777" w:rsidR="00FD7744" w:rsidRDefault="00FD7744" w:rsidP="00FD7744">
      <w:pPr>
        <w:jc w:val="center"/>
        <w:rPr>
          <w:b/>
        </w:rPr>
      </w:pPr>
    </w:p>
    <w:p w14:paraId="7DCFD4D4" w14:textId="4AD0EEAC" w:rsidR="00FD7744" w:rsidRDefault="00FD7744" w:rsidP="00FD7744">
      <w:pPr>
        <w:jc w:val="center"/>
        <w:rPr>
          <w:b/>
        </w:rPr>
      </w:pPr>
      <w:r>
        <w:rPr>
          <w:b/>
        </w:rPr>
        <w:t>Směrnice č.j.: MŠ1/20</w:t>
      </w:r>
      <w:r w:rsidR="0009273A">
        <w:rPr>
          <w:b/>
        </w:rPr>
        <w:t>22</w:t>
      </w:r>
    </w:p>
    <w:p w14:paraId="2924B3F1" w14:textId="77777777" w:rsidR="00FD7744" w:rsidRDefault="00FD7744" w:rsidP="00FD7744">
      <w:pPr>
        <w:jc w:val="center"/>
        <w:rPr>
          <w:b/>
        </w:rPr>
      </w:pPr>
    </w:p>
    <w:p w14:paraId="0017DFD3" w14:textId="77777777" w:rsidR="00FD7744" w:rsidRDefault="00FD7744" w:rsidP="00FD7744">
      <w:pPr>
        <w:jc w:val="center"/>
        <w:rPr>
          <w:b/>
        </w:rPr>
      </w:pPr>
    </w:p>
    <w:p w14:paraId="2EF248C4" w14:textId="77777777" w:rsidR="00FD7744" w:rsidRDefault="00FD7744" w:rsidP="00FD7744">
      <w:pPr>
        <w:jc w:val="center"/>
        <w:rPr>
          <w:b/>
        </w:rPr>
      </w:pPr>
    </w:p>
    <w:p w14:paraId="1FDE5A01" w14:textId="77777777" w:rsidR="00FD7744" w:rsidRDefault="00FD7744" w:rsidP="00FD7744">
      <w:pPr>
        <w:pStyle w:val="Zhlav"/>
        <w:tabs>
          <w:tab w:val="left" w:pos="708"/>
        </w:tabs>
      </w:pPr>
    </w:p>
    <w:p w14:paraId="302F8E76" w14:textId="77777777" w:rsidR="00FD7744" w:rsidRDefault="00FD7744" w:rsidP="00FD774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02"/>
        <w:gridCol w:w="7683"/>
      </w:tblGrid>
      <w:tr w:rsidR="006976F4" w14:paraId="35FEE5E6" w14:textId="77777777" w:rsidTr="006976F4">
        <w:tc>
          <w:tcPr>
            <w:tcW w:w="2802" w:type="dxa"/>
            <w:tcBorders>
              <w:top w:val="single" w:sz="4" w:space="0" w:color="auto"/>
              <w:left w:val="single" w:sz="4" w:space="0" w:color="auto"/>
              <w:bottom w:val="single" w:sz="4" w:space="0" w:color="auto"/>
              <w:right w:val="single" w:sz="4" w:space="0" w:color="auto"/>
            </w:tcBorders>
            <w:hideMark/>
          </w:tcPr>
          <w:p w14:paraId="2B792441" w14:textId="77777777" w:rsidR="006976F4" w:rsidRDefault="006976F4" w:rsidP="0081161C">
            <w:pPr>
              <w:spacing w:line="276" w:lineRule="auto"/>
              <w:rPr>
                <w:lang w:eastAsia="en-US"/>
              </w:rPr>
            </w:pPr>
            <w:r>
              <w:rPr>
                <w:lang w:eastAsia="en-US"/>
              </w:rPr>
              <w:t>Vydal:</w:t>
            </w:r>
          </w:p>
        </w:tc>
        <w:tc>
          <w:tcPr>
            <w:tcW w:w="7683" w:type="dxa"/>
            <w:tcBorders>
              <w:top w:val="single" w:sz="4" w:space="0" w:color="auto"/>
              <w:left w:val="single" w:sz="4" w:space="0" w:color="auto"/>
              <w:bottom w:val="single" w:sz="4" w:space="0" w:color="auto"/>
              <w:right w:val="single" w:sz="4" w:space="0" w:color="auto"/>
            </w:tcBorders>
            <w:hideMark/>
          </w:tcPr>
          <w:p w14:paraId="61708DDB" w14:textId="77777777" w:rsidR="006976F4" w:rsidRDefault="006976F4" w:rsidP="006976F4">
            <w:pPr>
              <w:pStyle w:val="Zhlav"/>
              <w:tabs>
                <w:tab w:val="left" w:pos="708"/>
              </w:tabs>
              <w:spacing w:line="276" w:lineRule="auto"/>
              <w:jc w:val="both"/>
              <w:rPr>
                <w:lang w:eastAsia="en-US"/>
              </w:rPr>
            </w:pPr>
            <w:r>
              <w:rPr>
                <w:lang w:eastAsia="en-US"/>
              </w:rPr>
              <w:t>Základní škola a mateřská škola Příbram na Moravě, okres Brno-venkov, příspěvková organizace</w:t>
            </w:r>
          </w:p>
        </w:tc>
      </w:tr>
      <w:tr w:rsidR="006976F4" w14:paraId="509FA5A6" w14:textId="77777777" w:rsidTr="006976F4">
        <w:tc>
          <w:tcPr>
            <w:tcW w:w="2802" w:type="dxa"/>
            <w:tcBorders>
              <w:top w:val="single" w:sz="4" w:space="0" w:color="auto"/>
              <w:left w:val="single" w:sz="4" w:space="0" w:color="auto"/>
              <w:bottom w:val="single" w:sz="4" w:space="0" w:color="auto"/>
              <w:right w:val="single" w:sz="4" w:space="0" w:color="auto"/>
            </w:tcBorders>
            <w:hideMark/>
          </w:tcPr>
          <w:p w14:paraId="0EC66C25" w14:textId="24D3C961" w:rsidR="006976F4" w:rsidRDefault="006976F4" w:rsidP="0081161C">
            <w:pPr>
              <w:spacing w:line="276" w:lineRule="auto"/>
              <w:rPr>
                <w:lang w:eastAsia="en-US"/>
              </w:rPr>
            </w:pPr>
            <w:r>
              <w:rPr>
                <w:lang w:eastAsia="en-US"/>
              </w:rPr>
              <w:t>Vypracoval:</w:t>
            </w:r>
          </w:p>
        </w:tc>
        <w:tc>
          <w:tcPr>
            <w:tcW w:w="7683" w:type="dxa"/>
            <w:tcBorders>
              <w:top w:val="single" w:sz="4" w:space="0" w:color="auto"/>
              <w:left w:val="single" w:sz="4" w:space="0" w:color="auto"/>
              <w:bottom w:val="single" w:sz="4" w:space="0" w:color="auto"/>
              <w:right w:val="single" w:sz="4" w:space="0" w:color="auto"/>
            </w:tcBorders>
            <w:hideMark/>
          </w:tcPr>
          <w:p w14:paraId="6D2F74C5" w14:textId="4750C314" w:rsidR="006976F4" w:rsidRDefault="006976F4" w:rsidP="006976F4">
            <w:pPr>
              <w:pStyle w:val="Zhlav"/>
              <w:tabs>
                <w:tab w:val="left" w:pos="708"/>
              </w:tabs>
              <w:spacing w:line="276" w:lineRule="auto"/>
              <w:jc w:val="both"/>
              <w:rPr>
                <w:lang w:eastAsia="en-US"/>
              </w:rPr>
            </w:pPr>
            <w:r>
              <w:rPr>
                <w:lang w:eastAsia="en-US"/>
              </w:rPr>
              <w:t>Mgr</w:t>
            </w:r>
            <w:r w:rsidR="00F25AA2">
              <w:rPr>
                <w:lang w:eastAsia="en-US"/>
              </w:rPr>
              <w:t>.</w:t>
            </w:r>
            <w:r w:rsidR="002E65A4">
              <w:rPr>
                <w:lang w:eastAsia="en-US"/>
              </w:rPr>
              <w:t xml:space="preserve"> Radovan Šmíd, ŘŠ</w:t>
            </w:r>
          </w:p>
        </w:tc>
      </w:tr>
      <w:tr w:rsidR="006976F4" w14:paraId="19E7394C" w14:textId="77777777" w:rsidTr="006976F4">
        <w:tc>
          <w:tcPr>
            <w:tcW w:w="2802" w:type="dxa"/>
            <w:tcBorders>
              <w:top w:val="single" w:sz="4" w:space="0" w:color="auto"/>
              <w:left w:val="single" w:sz="4" w:space="0" w:color="auto"/>
              <w:bottom w:val="single" w:sz="4" w:space="0" w:color="auto"/>
              <w:right w:val="single" w:sz="4" w:space="0" w:color="auto"/>
            </w:tcBorders>
            <w:hideMark/>
          </w:tcPr>
          <w:p w14:paraId="17A2A35B" w14:textId="77777777" w:rsidR="006976F4" w:rsidRDefault="006976F4" w:rsidP="0081161C">
            <w:pPr>
              <w:spacing w:line="276" w:lineRule="auto"/>
              <w:rPr>
                <w:lang w:eastAsia="en-US"/>
              </w:rPr>
            </w:pPr>
            <w:r>
              <w:rPr>
                <w:lang w:eastAsia="en-US"/>
              </w:rPr>
              <w:t>Účinnost:</w:t>
            </w:r>
          </w:p>
        </w:tc>
        <w:tc>
          <w:tcPr>
            <w:tcW w:w="7683" w:type="dxa"/>
            <w:tcBorders>
              <w:top w:val="single" w:sz="4" w:space="0" w:color="auto"/>
              <w:left w:val="single" w:sz="4" w:space="0" w:color="auto"/>
              <w:bottom w:val="single" w:sz="4" w:space="0" w:color="auto"/>
              <w:right w:val="single" w:sz="4" w:space="0" w:color="auto"/>
            </w:tcBorders>
            <w:hideMark/>
          </w:tcPr>
          <w:p w14:paraId="55618990" w14:textId="7F2DC99B" w:rsidR="006976F4" w:rsidRDefault="006976F4" w:rsidP="006976F4">
            <w:pPr>
              <w:pStyle w:val="Zhlav"/>
              <w:tabs>
                <w:tab w:val="left" w:pos="708"/>
              </w:tabs>
              <w:spacing w:line="276" w:lineRule="auto"/>
              <w:jc w:val="both"/>
              <w:rPr>
                <w:lang w:eastAsia="en-US"/>
              </w:rPr>
            </w:pPr>
            <w:r>
              <w:rPr>
                <w:lang w:eastAsia="en-US"/>
              </w:rPr>
              <w:t>od 1.</w:t>
            </w:r>
            <w:r w:rsidR="0009273A">
              <w:rPr>
                <w:lang w:eastAsia="en-US"/>
              </w:rPr>
              <w:t>1</w:t>
            </w:r>
            <w:r>
              <w:rPr>
                <w:lang w:eastAsia="en-US"/>
              </w:rPr>
              <w:t>.20</w:t>
            </w:r>
            <w:r w:rsidR="00F25AA2">
              <w:rPr>
                <w:lang w:eastAsia="en-US"/>
              </w:rPr>
              <w:t>2</w:t>
            </w:r>
            <w:r w:rsidR="0009273A">
              <w:rPr>
                <w:lang w:eastAsia="en-US"/>
              </w:rPr>
              <w:t>2</w:t>
            </w:r>
          </w:p>
        </w:tc>
      </w:tr>
      <w:tr w:rsidR="006976F4" w14:paraId="033E63FE" w14:textId="77777777" w:rsidTr="006976F4">
        <w:tc>
          <w:tcPr>
            <w:tcW w:w="2802" w:type="dxa"/>
            <w:tcBorders>
              <w:top w:val="single" w:sz="4" w:space="0" w:color="auto"/>
              <w:left w:val="single" w:sz="4" w:space="0" w:color="auto"/>
              <w:bottom w:val="single" w:sz="4" w:space="0" w:color="auto"/>
              <w:right w:val="single" w:sz="4" w:space="0" w:color="auto"/>
            </w:tcBorders>
            <w:hideMark/>
          </w:tcPr>
          <w:p w14:paraId="568DE63C" w14:textId="77777777" w:rsidR="006976F4" w:rsidRDefault="006976F4" w:rsidP="0081161C">
            <w:pPr>
              <w:spacing w:line="276" w:lineRule="auto"/>
              <w:rPr>
                <w:lang w:eastAsia="en-US"/>
              </w:rPr>
            </w:pPr>
            <w:r>
              <w:rPr>
                <w:lang w:eastAsia="en-US"/>
              </w:rPr>
              <w:t>Závaznost:</w:t>
            </w:r>
          </w:p>
        </w:tc>
        <w:tc>
          <w:tcPr>
            <w:tcW w:w="7683" w:type="dxa"/>
            <w:tcBorders>
              <w:top w:val="single" w:sz="4" w:space="0" w:color="auto"/>
              <w:left w:val="single" w:sz="4" w:space="0" w:color="auto"/>
              <w:bottom w:val="single" w:sz="4" w:space="0" w:color="auto"/>
              <w:right w:val="single" w:sz="4" w:space="0" w:color="auto"/>
            </w:tcBorders>
            <w:hideMark/>
          </w:tcPr>
          <w:p w14:paraId="1CC66C88" w14:textId="5F5B2631" w:rsidR="006976F4" w:rsidRDefault="006976F4" w:rsidP="006976F4">
            <w:pPr>
              <w:pStyle w:val="Zhlav"/>
              <w:tabs>
                <w:tab w:val="left" w:pos="708"/>
              </w:tabs>
              <w:spacing w:line="276" w:lineRule="auto"/>
              <w:jc w:val="both"/>
              <w:rPr>
                <w:lang w:eastAsia="en-US"/>
              </w:rPr>
            </w:pPr>
            <w:r>
              <w:rPr>
                <w:lang w:eastAsia="en-US"/>
              </w:rPr>
              <w:t>Směrnice je závazná pro ředitel</w:t>
            </w:r>
            <w:r w:rsidR="00F25AA2">
              <w:rPr>
                <w:lang w:eastAsia="en-US"/>
              </w:rPr>
              <w:t>e</w:t>
            </w:r>
            <w:r>
              <w:rPr>
                <w:lang w:eastAsia="en-US"/>
              </w:rPr>
              <w:t xml:space="preserve"> příspěvkové organizace při rozhodování o přijetí dětí k předškolnímu vzdělávání do MŠ Příbram na Moravě</w:t>
            </w:r>
          </w:p>
        </w:tc>
      </w:tr>
    </w:tbl>
    <w:p w14:paraId="0B8EBECD" w14:textId="77777777" w:rsidR="00FD7744" w:rsidRDefault="00FD7744" w:rsidP="00FD7744">
      <w:pPr>
        <w:shd w:val="clear" w:color="auto" w:fill="FFFFFF"/>
        <w:suppressAutoHyphens/>
        <w:spacing w:before="100" w:beforeAutospacing="1" w:after="100" w:afterAutospacing="1"/>
        <w:rPr>
          <w:rFonts w:ascii="Arial Black" w:eastAsia="Calibri" w:hAnsi="Arial Black"/>
          <w:sz w:val="20"/>
          <w:szCs w:val="20"/>
        </w:rPr>
      </w:pPr>
    </w:p>
    <w:p w14:paraId="7E3A6270" w14:textId="77777777" w:rsidR="00FD7744" w:rsidRDefault="00FD7744" w:rsidP="00FD7744">
      <w:pPr>
        <w:shd w:val="clear" w:color="auto" w:fill="FFFFFF"/>
        <w:suppressAutoHyphens/>
        <w:spacing w:before="100" w:beforeAutospacing="1" w:after="100" w:afterAutospacing="1"/>
        <w:rPr>
          <w:rFonts w:ascii="Arial Black" w:eastAsia="Calibri" w:hAnsi="Arial Black"/>
          <w:sz w:val="20"/>
          <w:szCs w:val="20"/>
        </w:rPr>
      </w:pPr>
    </w:p>
    <w:p w14:paraId="20DF5AB7" w14:textId="77777777" w:rsidR="00FD7744" w:rsidRDefault="00FD7744" w:rsidP="00FD7744">
      <w:pPr>
        <w:shd w:val="clear" w:color="auto" w:fill="FFFFFF"/>
        <w:suppressAutoHyphens/>
        <w:spacing w:before="100" w:beforeAutospacing="1" w:after="100" w:afterAutospacing="1"/>
        <w:rPr>
          <w:rFonts w:ascii="Arial Black" w:eastAsia="Calibri" w:hAnsi="Arial Black"/>
          <w:sz w:val="20"/>
          <w:szCs w:val="20"/>
        </w:rPr>
      </w:pPr>
    </w:p>
    <w:p w14:paraId="33A7E8BC" w14:textId="77777777" w:rsidR="00FD7744" w:rsidRDefault="00FD7744" w:rsidP="00FD7744">
      <w:pPr>
        <w:shd w:val="clear" w:color="auto" w:fill="FFFFFF"/>
        <w:suppressAutoHyphens/>
        <w:spacing w:before="100" w:beforeAutospacing="1" w:after="100" w:afterAutospacing="1"/>
        <w:rPr>
          <w:b/>
          <w:sz w:val="28"/>
          <w:szCs w:val="28"/>
          <w:u w:val="single"/>
        </w:rPr>
      </w:pPr>
    </w:p>
    <w:p w14:paraId="4B984E5C" w14:textId="77777777" w:rsidR="00FD7744" w:rsidRDefault="00FD7744" w:rsidP="00FD7744">
      <w:pPr>
        <w:shd w:val="clear" w:color="auto" w:fill="FFFFFF"/>
        <w:suppressAutoHyphens/>
        <w:spacing w:before="100" w:beforeAutospacing="1" w:after="100" w:afterAutospacing="1"/>
        <w:ind w:left="720"/>
        <w:jc w:val="center"/>
        <w:rPr>
          <w:b/>
          <w:sz w:val="28"/>
          <w:szCs w:val="28"/>
          <w:u w:val="single"/>
        </w:rPr>
      </w:pPr>
    </w:p>
    <w:p w14:paraId="2D030600" w14:textId="77777777" w:rsidR="00FD7744" w:rsidRDefault="00FD7744" w:rsidP="00FD7744">
      <w:pPr>
        <w:shd w:val="clear" w:color="auto" w:fill="FFFFFF"/>
        <w:suppressAutoHyphens/>
        <w:spacing w:before="100" w:beforeAutospacing="1" w:after="100" w:afterAutospacing="1"/>
        <w:ind w:left="720"/>
        <w:jc w:val="center"/>
        <w:rPr>
          <w:b/>
          <w:sz w:val="28"/>
          <w:szCs w:val="28"/>
          <w:u w:val="single"/>
        </w:rPr>
      </w:pPr>
    </w:p>
    <w:p w14:paraId="6809FB06" w14:textId="77777777" w:rsidR="00FD7744" w:rsidRDefault="00FD7744" w:rsidP="00FD7744">
      <w:pPr>
        <w:shd w:val="clear" w:color="auto" w:fill="FFFFFF"/>
        <w:suppressAutoHyphens/>
        <w:spacing w:before="100" w:beforeAutospacing="1" w:after="100" w:afterAutospacing="1"/>
        <w:ind w:left="720"/>
        <w:jc w:val="center"/>
        <w:rPr>
          <w:b/>
          <w:sz w:val="28"/>
          <w:szCs w:val="28"/>
          <w:u w:val="single"/>
        </w:rPr>
      </w:pPr>
    </w:p>
    <w:p w14:paraId="61F00AE4" w14:textId="77777777" w:rsidR="00FD7744" w:rsidRDefault="00FD7744" w:rsidP="00FD7744">
      <w:pPr>
        <w:shd w:val="clear" w:color="auto" w:fill="FFFFFF"/>
        <w:suppressAutoHyphens/>
        <w:spacing w:before="100" w:beforeAutospacing="1" w:after="100" w:afterAutospacing="1"/>
        <w:ind w:left="720"/>
        <w:jc w:val="center"/>
        <w:rPr>
          <w:b/>
          <w:sz w:val="28"/>
          <w:szCs w:val="28"/>
          <w:u w:val="single"/>
        </w:rPr>
      </w:pPr>
    </w:p>
    <w:p w14:paraId="50DEB461" w14:textId="77777777" w:rsidR="006976F4" w:rsidRDefault="006976F4" w:rsidP="00FD7744">
      <w:pPr>
        <w:shd w:val="clear" w:color="auto" w:fill="FFFFFF"/>
        <w:suppressAutoHyphens/>
        <w:spacing w:before="100" w:beforeAutospacing="1" w:after="100" w:afterAutospacing="1"/>
        <w:ind w:left="720"/>
        <w:jc w:val="center"/>
        <w:rPr>
          <w:b/>
          <w:sz w:val="28"/>
          <w:szCs w:val="28"/>
          <w:u w:val="single"/>
        </w:rPr>
      </w:pPr>
    </w:p>
    <w:p w14:paraId="0ABAC821" w14:textId="77777777" w:rsidR="006976F4" w:rsidRDefault="006976F4" w:rsidP="00FD7744">
      <w:pPr>
        <w:shd w:val="clear" w:color="auto" w:fill="FFFFFF"/>
        <w:suppressAutoHyphens/>
        <w:spacing w:before="100" w:beforeAutospacing="1" w:after="100" w:afterAutospacing="1"/>
        <w:ind w:left="720"/>
        <w:jc w:val="center"/>
        <w:rPr>
          <w:b/>
          <w:sz w:val="28"/>
          <w:szCs w:val="28"/>
          <w:u w:val="single"/>
        </w:rPr>
      </w:pPr>
    </w:p>
    <w:p w14:paraId="3A9C5A21" w14:textId="78F5ABD0" w:rsidR="00FD7744" w:rsidRDefault="00FD7744" w:rsidP="00FD7744">
      <w:pPr>
        <w:shd w:val="clear" w:color="auto" w:fill="FFFFFF"/>
        <w:suppressAutoHyphens/>
        <w:spacing w:before="100" w:beforeAutospacing="1" w:after="100" w:afterAutospacing="1"/>
        <w:ind w:left="720"/>
        <w:jc w:val="center"/>
        <w:rPr>
          <w:b/>
          <w:sz w:val="28"/>
          <w:szCs w:val="28"/>
          <w:u w:val="single"/>
        </w:rPr>
      </w:pPr>
      <w:r>
        <w:rPr>
          <w:b/>
          <w:sz w:val="28"/>
          <w:szCs w:val="28"/>
          <w:u w:val="single"/>
        </w:rPr>
        <w:t>Kritéria pro přijímání dětí do Mateřské školy Příbram na Moravě, jako součásti Základní školy a mateřské školy Příbram na Moravě, okres Brno – venkov, příspěvkové organizace, na školní rok 20</w:t>
      </w:r>
      <w:r w:rsidR="002E65A4">
        <w:rPr>
          <w:b/>
          <w:sz w:val="28"/>
          <w:szCs w:val="28"/>
          <w:u w:val="single"/>
        </w:rPr>
        <w:t>2</w:t>
      </w:r>
      <w:r w:rsidR="005539F4">
        <w:rPr>
          <w:b/>
          <w:sz w:val="28"/>
          <w:szCs w:val="28"/>
          <w:u w:val="single"/>
        </w:rPr>
        <w:t>4</w:t>
      </w:r>
      <w:r>
        <w:rPr>
          <w:b/>
          <w:sz w:val="28"/>
          <w:szCs w:val="28"/>
          <w:u w:val="single"/>
        </w:rPr>
        <w:t>-202</w:t>
      </w:r>
      <w:r w:rsidR="005539F4">
        <w:rPr>
          <w:b/>
          <w:sz w:val="28"/>
          <w:szCs w:val="28"/>
          <w:u w:val="single"/>
        </w:rPr>
        <w:t>5</w:t>
      </w:r>
    </w:p>
    <w:p w14:paraId="1B3A6A0C" w14:textId="77777777" w:rsidR="00FD7744" w:rsidRDefault="00FD7744" w:rsidP="00FD7744">
      <w:pPr>
        <w:jc w:val="both"/>
      </w:pPr>
      <w:r>
        <w:t>Předškolní vzdělávání se organizuje v souladu s § 34 odst. 1 školského zákona pro děti ve věku zpravidla od</w:t>
      </w:r>
      <w:r w:rsidR="006976F4">
        <w:t> </w:t>
      </w:r>
      <w:r>
        <w:t xml:space="preserve">3 do 6 let, nejdříve však pro děti od 2 let.  </w:t>
      </w:r>
    </w:p>
    <w:p w14:paraId="2B0321D5" w14:textId="77777777" w:rsidR="00FD7744" w:rsidRDefault="00FD7744" w:rsidP="00FD7744">
      <w:pPr>
        <w:shd w:val="clear" w:color="auto" w:fill="FFFFFF"/>
        <w:spacing w:before="100" w:beforeAutospacing="1" w:after="100" w:afterAutospacing="1"/>
        <w:jc w:val="both"/>
        <w:rPr>
          <w:color w:val="000000"/>
        </w:rPr>
      </w:pPr>
      <w:r>
        <w:rPr>
          <w:color w:val="000000"/>
        </w:rPr>
        <w:t xml:space="preserve">Školský spádový obvod Mateřské školy </w:t>
      </w:r>
      <w:r w:rsidR="00807E45">
        <w:rPr>
          <w:color w:val="000000"/>
        </w:rPr>
        <w:t>Příbram na Moravě</w:t>
      </w:r>
      <w:r>
        <w:rPr>
          <w:color w:val="000000"/>
        </w:rPr>
        <w:t xml:space="preserve">, příspěvkové organizace, je katastrální území obce </w:t>
      </w:r>
      <w:r w:rsidR="00807E45">
        <w:rPr>
          <w:color w:val="000000"/>
        </w:rPr>
        <w:t>Příbram na Moravě.</w:t>
      </w:r>
    </w:p>
    <w:p w14:paraId="3235A931" w14:textId="77777777" w:rsidR="00FD7744" w:rsidRDefault="00FD7744" w:rsidP="00FD7744">
      <w:pPr>
        <w:shd w:val="clear" w:color="auto" w:fill="FFFFFF"/>
        <w:spacing w:before="100" w:beforeAutospacing="1" w:after="100" w:afterAutospacing="1"/>
        <w:jc w:val="both"/>
        <w:rPr>
          <w:color w:val="000000"/>
        </w:rPr>
      </w:pPr>
      <w:r>
        <w:rPr>
          <w:color w:val="000000"/>
        </w:rPr>
        <w:t xml:space="preserve">Ředitel </w:t>
      </w:r>
      <w:r w:rsidR="00807E45">
        <w:rPr>
          <w:color w:val="000000"/>
        </w:rPr>
        <w:t>Základní školy a mateřské školy Příbram na Moravě, okres Brno-venkov</w:t>
      </w:r>
      <w:r>
        <w:rPr>
          <w:color w:val="000000"/>
        </w:rPr>
        <w:t xml:space="preserve">, příspěvkové organizace, zřízené obcí </w:t>
      </w:r>
      <w:r w:rsidR="00807E45">
        <w:rPr>
          <w:color w:val="000000"/>
        </w:rPr>
        <w:t>Příbram na Moravě</w:t>
      </w:r>
      <w:r>
        <w:rPr>
          <w:color w:val="000000"/>
        </w:rPr>
        <w:t xml:space="preserve">, zastoupená Mgr. </w:t>
      </w:r>
      <w:r w:rsidR="002E65A4">
        <w:rPr>
          <w:color w:val="000000"/>
        </w:rPr>
        <w:t>Radovanem Šmídem</w:t>
      </w:r>
      <w:r>
        <w:rPr>
          <w:color w:val="000000"/>
        </w:rPr>
        <w:t>, stanovuje následující kritéria v pořadí, dle kterých se bude postupovat při rozhodování o přijetí dítěte k</w:t>
      </w:r>
      <w:r w:rsidR="002E65A4">
        <w:rPr>
          <w:color w:val="000000"/>
        </w:rPr>
        <w:t> </w:t>
      </w:r>
      <w:r>
        <w:rPr>
          <w:color w:val="000000"/>
        </w:rPr>
        <w:t>předškolnímu</w:t>
      </w:r>
      <w:r w:rsidR="002E65A4">
        <w:rPr>
          <w:color w:val="000000"/>
        </w:rPr>
        <w:t xml:space="preserve"> </w:t>
      </w:r>
      <w:r>
        <w:rPr>
          <w:color w:val="000000"/>
        </w:rPr>
        <w:t xml:space="preserve">vzdělávání v Mateřské škole </w:t>
      </w:r>
      <w:r w:rsidR="00807E45">
        <w:rPr>
          <w:color w:val="000000"/>
        </w:rPr>
        <w:t>Příbram na Moravě</w:t>
      </w:r>
      <w:r>
        <w:rPr>
          <w:color w:val="000000"/>
        </w:rPr>
        <w:t xml:space="preserve"> v případech, kdy počet žádostí podaných zákonnými zástupci dětí o přijetí překročí stanovenou kapacitu maximálního počtu</w:t>
      </w:r>
      <w:r w:rsidR="002E65A4">
        <w:rPr>
          <w:color w:val="000000"/>
        </w:rPr>
        <w:t xml:space="preserve"> </w:t>
      </w:r>
      <w:r>
        <w:rPr>
          <w:color w:val="000000"/>
        </w:rPr>
        <w:t>dětí</w:t>
      </w:r>
      <w:r w:rsidR="00807E45">
        <w:rPr>
          <w:color w:val="000000"/>
        </w:rPr>
        <w:t>, zapsanou v Rejstříku škol a školských zařízení.</w:t>
      </w:r>
    </w:p>
    <w:p w14:paraId="4FA89B36" w14:textId="77777777" w:rsidR="00FD7744" w:rsidRDefault="00FD7744" w:rsidP="00FD7744">
      <w:pPr>
        <w:shd w:val="clear" w:color="auto" w:fill="FFFFFF"/>
        <w:spacing w:before="100" w:beforeAutospacing="1" w:after="100" w:afterAutospacing="1"/>
        <w:jc w:val="both"/>
        <w:rPr>
          <w:color w:val="000000"/>
        </w:rPr>
      </w:pPr>
      <w:r>
        <w:rPr>
          <w:color w:val="000000"/>
        </w:rPr>
        <w:t xml:space="preserve">Ředitel stanoví po dohodě se zřizovatelem místo, termín a dobu zápisu do mateřské školy pro následující školní rok v období od 2. května do 16. května. Konkrétní termín zápisu bude zveřejněn způsobem v místě obvyklém – </w:t>
      </w:r>
      <w:r w:rsidR="00807E45">
        <w:rPr>
          <w:color w:val="000000"/>
        </w:rPr>
        <w:t>vývěska a webové stránky příspěvkové organizace, vývěska obce.</w:t>
      </w:r>
    </w:p>
    <w:p w14:paraId="12573B5D" w14:textId="77777777" w:rsidR="00FD7744" w:rsidRDefault="00FD7744" w:rsidP="00FD7744">
      <w:pPr>
        <w:pStyle w:val="Textbody"/>
      </w:pPr>
    </w:p>
    <w:p w14:paraId="378D22F9" w14:textId="77777777" w:rsidR="00FD7744" w:rsidRDefault="00FD7744" w:rsidP="00FD7744">
      <w:pPr>
        <w:pStyle w:val="Textbody"/>
      </w:pPr>
    </w:p>
    <w:p w14:paraId="3C83692C" w14:textId="77777777" w:rsidR="00FD7744" w:rsidRDefault="00FD7744" w:rsidP="00FD7744">
      <w:pPr>
        <w:pStyle w:val="Textbody"/>
      </w:pPr>
    </w:p>
    <w:p w14:paraId="1866981A" w14:textId="77777777" w:rsidR="00FD7744" w:rsidRDefault="00FD7744" w:rsidP="00FD7744">
      <w:pPr>
        <w:pStyle w:val="Textbody"/>
      </w:pPr>
    </w:p>
    <w:tbl>
      <w:tblPr>
        <w:tblStyle w:val="Mkatabulky"/>
        <w:tblW w:w="10485" w:type="dxa"/>
        <w:tblLayout w:type="fixed"/>
        <w:tblLook w:val="04A0" w:firstRow="1" w:lastRow="0" w:firstColumn="1" w:lastColumn="0" w:noHBand="0" w:noVBand="1"/>
      </w:tblPr>
      <w:tblGrid>
        <w:gridCol w:w="10485"/>
      </w:tblGrid>
      <w:tr w:rsidR="00FD7744" w14:paraId="304CFBC1" w14:textId="77777777" w:rsidTr="006976F4">
        <w:tc>
          <w:tcPr>
            <w:tcW w:w="10485" w:type="dxa"/>
          </w:tcPr>
          <w:p w14:paraId="32E5CC20" w14:textId="77777777" w:rsidR="00FD7744" w:rsidRDefault="00FD7744" w:rsidP="0081161C">
            <w:pPr>
              <w:spacing w:before="100" w:beforeAutospacing="1" w:after="100" w:afterAutospacing="1"/>
              <w:jc w:val="both"/>
              <w:rPr>
                <w:color w:val="000000"/>
              </w:rPr>
            </w:pPr>
          </w:p>
          <w:p w14:paraId="34D4C7AF" w14:textId="77777777" w:rsidR="00FD7744" w:rsidRDefault="00FD7744" w:rsidP="0081161C">
            <w:pPr>
              <w:pStyle w:val="Textbody"/>
              <w:jc w:val="center"/>
            </w:pPr>
            <w:r>
              <w:rPr>
                <w:rStyle w:val="StrongEmphasis"/>
                <w:sz w:val="28"/>
                <w:szCs w:val="28"/>
              </w:rPr>
              <w:t>Zápis dětí do Mateřské školy v</w:t>
            </w:r>
            <w:r w:rsidR="00807E45">
              <w:rPr>
                <w:rStyle w:val="StrongEmphasis"/>
                <w:sz w:val="28"/>
                <w:szCs w:val="28"/>
              </w:rPr>
              <w:t> Příbrami na Moravě</w:t>
            </w:r>
            <w:r>
              <w:rPr>
                <w:rStyle w:val="StrongEmphasis"/>
                <w:sz w:val="28"/>
                <w:szCs w:val="28"/>
              </w:rPr>
              <w:t xml:space="preserve"> se koná  </w:t>
            </w:r>
          </w:p>
          <w:p w14:paraId="61FD592B" w14:textId="43886F4E" w:rsidR="00FD7744" w:rsidRDefault="005539F4" w:rsidP="006976F4">
            <w:pPr>
              <w:spacing w:before="100" w:beforeAutospacing="1" w:after="100" w:afterAutospacing="1"/>
              <w:jc w:val="center"/>
              <w:rPr>
                <w:color w:val="000000"/>
              </w:rPr>
            </w:pPr>
            <w:r>
              <w:rPr>
                <w:rStyle w:val="StrongEmphasis"/>
                <w:sz w:val="44"/>
                <w:szCs w:val="44"/>
              </w:rPr>
              <w:t>7</w:t>
            </w:r>
            <w:r w:rsidR="00FD7744">
              <w:rPr>
                <w:rStyle w:val="StrongEmphasis"/>
                <w:sz w:val="44"/>
                <w:szCs w:val="44"/>
              </w:rPr>
              <w:t>.</w:t>
            </w:r>
            <w:r w:rsidR="002E65A4">
              <w:rPr>
                <w:rStyle w:val="StrongEmphasis"/>
                <w:sz w:val="44"/>
                <w:szCs w:val="44"/>
              </w:rPr>
              <w:t xml:space="preserve"> </w:t>
            </w:r>
            <w:r w:rsidR="00FD7744">
              <w:rPr>
                <w:rStyle w:val="StrongEmphasis"/>
                <w:sz w:val="44"/>
                <w:szCs w:val="44"/>
              </w:rPr>
              <w:t>5.</w:t>
            </w:r>
            <w:r w:rsidR="002E65A4">
              <w:rPr>
                <w:rStyle w:val="StrongEmphasis"/>
                <w:sz w:val="44"/>
                <w:szCs w:val="44"/>
              </w:rPr>
              <w:t xml:space="preserve"> </w:t>
            </w:r>
            <w:r w:rsidR="00FD7744">
              <w:rPr>
                <w:rStyle w:val="StrongEmphasis"/>
                <w:sz w:val="44"/>
                <w:szCs w:val="44"/>
              </w:rPr>
              <w:t>20</w:t>
            </w:r>
            <w:r w:rsidR="002E65A4">
              <w:rPr>
                <w:rStyle w:val="StrongEmphasis"/>
                <w:sz w:val="44"/>
                <w:szCs w:val="44"/>
              </w:rPr>
              <w:t>2</w:t>
            </w:r>
            <w:r>
              <w:rPr>
                <w:rStyle w:val="StrongEmphasis"/>
                <w:sz w:val="44"/>
                <w:szCs w:val="44"/>
              </w:rPr>
              <w:t>4</w:t>
            </w:r>
            <w:r w:rsidR="00FD7744">
              <w:rPr>
                <w:rStyle w:val="StrongEmphasis"/>
                <w:sz w:val="36"/>
                <w:szCs w:val="36"/>
              </w:rPr>
              <w:t xml:space="preserve"> od </w:t>
            </w:r>
            <w:r w:rsidR="00807E45">
              <w:rPr>
                <w:rStyle w:val="StrongEmphasis"/>
                <w:sz w:val="36"/>
                <w:szCs w:val="36"/>
              </w:rPr>
              <w:t>14.00 – 17.00 hod.</w:t>
            </w:r>
          </w:p>
          <w:p w14:paraId="4F52A33B" w14:textId="77777777" w:rsidR="00FD7744" w:rsidRDefault="00FD7744" w:rsidP="0081161C">
            <w:pPr>
              <w:spacing w:before="100" w:beforeAutospacing="1" w:after="100" w:afterAutospacing="1"/>
              <w:jc w:val="both"/>
              <w:rPr>
                <w:color w:val="000000"/>
              </w:rPr>
            </w:pPr>
          </w:p>
        </w:tc>
      </w:tr>
    </w:tbl>
    <w:p w14:paraId="1462F57B" w14:textId="77777777" w:rsidR="00FD7744" w:rsidRDefault="00FD7744" w:rsidP="00FD7744">
      <w:pPr>
        <w:shd w:val="clear" w:color="auto" w:fill="FFFFFF"/>
        <w:spacing w:before="100" w:beforeAutospacing="1" w:after="100" w:afterAutospacing="1"/>
        <w:jc w:val="both"/>
        <w:rPr>
          <w:color w:val="000000"/>
        </w:rPr>
      </w:pPr>
    </w:p>
    <w:p w14:paraId="33702569" w14:textId="77777777" w:rsidR="00FD7744" w:rsidRDefault="00FD7744" w:rsidP="00FD7744">
      <w:pPr>
        <w:shd w:val="clear" w:color="auto" w:fill="FFFFFF"/>
        <w:spacing w:before="100" w:beforeAutospacing="1" w:after="100" w:afterAutospacing="1"/>
        <w:jc w:val="both"/>
        <w:rPr>
          <w:color w:val="000000"/>
        </w:rPr>
      </w:pPr>
    </w:p>
    <w:p w14:paraId="7057E9AF" w14:textId="77777777" w:rsidR="00FD7744" w:rsidRDefault="00FD7744" w:rsidP="00FD7744">
      <w:pPr>
        <w:shd w:val="clear" w:color="auto" w:fill="FFFFFF"/>
        <w:spacing w:before="100" w:beforeAutospacing="1" w:after="100" w:afterAutospacing="1"/>
        <w:jc w:val="both"/>
        <w:rPr>
          <w:color w:val="000000"/>
        </w:rPr>
      </w:pPr>
    </w:p>
    <w:p w14:paraId="77ACD5C8" w14:textId="77777777" w:rsidR="00FD7744" w:rsidRDefault="00FD7744" w:rsidP="00FD7744">
      <w:pPr>
        <w:shd w:val="clear" w:color="auto" w:fill="FFFFFF"/>
        <w:spacing w:before="100" w:beforeAutospacing="1" w:after="100" w:afterAutospacing="1"/>
        <w:jc w:val="both"/>
        <w:rPr>
          <w:color w:val="000000"/>
        </w:rPr>
      </w:pPr>
    </w:p>
    <w:p w14:paraId="3C92598F" w14:textId="77777777" w:rsidR="00FD7744" w:rsidRDefault="00FD7744" w:rsidP="00FD7744">
      <w:pPr>
        <w:shd w:val="clear" w:color="auto" w:fill="FFFFFF"/>
        <w:spacing w:before="100" w:beforeAutospacing="1" w:after="100" w:afterAutospacing="1"/>
        <w:jc w:val="both"/>
        <w:rPr>
          <w:color w:val="000000"/>
        </w:rPr>
      </w:pPr>
    </w:p>
    <w:p w14:paraId="55829F2F" w14:textId="77777777" w:rsidR="00FD7744" w:rsidRDefault="00FD7744" w:rsidP="00FD7744">
      <w:pPr>
        <w:shd w:val="clear" w:color="auto" w:fill="FFFFFF"/>
        <w:spacing w:before="100" w:beforeAutospacing="1" w:after="100" w:afterAutospacing="1"/>
        <w:jc w:val="both"/>
        <w:rPr>
          <w:color w:val="000000"/>
        </w:rPr>
      </w:pPr>
    </w:p>
    <w:p w14:paraId="0F21BEEB" w14:textId="77777777" w:rsidR="006976F4" w:rsidRDefault="006976F4">
      <w:pPr>
        <w:spacing w:after="160" w:line="259" w:lineRule="auto"/>
        <w:rPr>
          <w:b/>
          <w:color w:val="002060"/>
          <w:sz w:val="28"/>
          <w:szCs w:val="28"/>
          <w:u w:val="single"/>
        </w:rPr>
      </w:pPr>
      <w:r>
        <w:rPr>
          <w:b/>
          <w:color w:val="002060"/>
          <w:sz w:val="28"/>
          <w:szCs w:val="28"/>
          <w:u w:val="single"/>
        </w:rPr>
        <w:br w:type="page"/>
      </w:r>
    </w:p>
    <w:p w14:paraId="1CA605FB" w14:textId="77777777" w:rsidR="006976F4" w:rsidRDefault="006976F4" w:rsidP="00FD7744">
      <w:pPr>
        <w:shd w:val="clear" w:color="auto" w:fill="FFFFFF"/>
        <w:spacing w:before="100" w:beforeAutospacing="1" w:after="100" w:afterAutospacing="1"/>
        <w:jc w:val="center"/>
        <w:rPr>
          <w:b/>
          <w:color w:val="002060"/>
          <w:sz w:val="28"/>
          <w:szCs w:val="28"/>
          <w:u w:val="single"/>
        </w:rPr>
      </w:pPr>
    </w:p>
    <w:p w14:paraId="28402209" w14:textId="77777777" w:rsidR="00FD7744" w:rsidRDefault="00FD7744" w:rsidP="00FD7744">
      <w:pPr>
        <w:shd w:val="clear" w:color="auto" w:fill="FFFFFF"/>
        <w:spacing w:before="100" w:beforeAutospacing="1" w:after="100" w:afterAutospacing="1"/>
        <w:jc w:val="center"/>
        <w:rPr>
          <w:b/>
          <w:color w:val="002060"/>
          <w:sz w:val="28"/>
          <w:szCs w:val="28"/>
          <w:u w:val="single"/>
        </w:rPr>
      </w:pPr>
      <w:r>
        <w:rPr>
          <w:b/>
          <w:color w:val="002060"/>
          <w:sz w:val="28"/>
          <w:szCs w:val="28"/>
          <w:u w:val="single"/>
        </w:rPr>
        <w:t xml:space="preserve">V případě, že dojde k překročení kapacity Mateřské školy </w:t>
      </w:r>
      <w:r w:rsidR="00807E45">
        <w:rPr>
          <w:b/>
          <w:color w:val="002060"/>
          <w:sz w:val="28"/>
          <w:szCs w:val="28"/>
          <w:u w:val="single"/>
        </w:rPr>
        <w:t>Příbram na Moravě</w:t>
      </w:r>
      <w:r>
        <w:rPr>
          <w:b/>
          <w:color w:val="002060"/>
          <w:sz w:val="28"/>
          <w:szCs w:val="28"/>
          <w:u w:val="single"/>
        </w:rPr>
        <w:t>, budou přednostně přijímáni zájemci podle těchto kritérií</w:t>
      </w:r>
    </w:p>
    <w:p w14:paraId="3F66816C" w14:textId="77777777" w:rsidR="00FD7744" w:rsidRDefault="00FD7744" w:rsidP="00FD7744">
      <w:pPr>
        <w:shd w:val="clear" w:color="auto" w:fill="FFFFFF"/>
        <w:spacing w:before="100" w:beforeAutospacing="1" w:after="100" w:afterAutospacing="1"/>
        <w:jc w:val="center"/>
        <w:rPr>
          <w:b/>
          <w:color w:val="002060"/>
          <w:sz w:val="28"/>
          <w:szCs w:val="28"/>
          <w:u w:val="single"/>
        </w:rPr>
      </w:pPr>
    </w:p>
    <w:p w14:paraId="5A7FD104" w14:textId="77777777" w:rsidR="00FD7744" w:rsidRDefault="00FD7744" w:rsidP="00FD7744">
      <w:pPr>
        <w:pStyle w:val="Odstavecseseznamem"/>
        <w:numPr>
          <w:ilvl w:val="0"/>
          <w:numId w:val="1"/>
        </w:numPr>
        <w:jc w:val="both"/>
      </w:pPr>
      <w:r>
        <w:rPr>
          <w:color w:val="000000"/>
        </w:rPr>
        <w:t xml:space="preserve">Při přijímání dítěte je třeba dodržovat podmínky stanovené zvláštním právním předpisem (§50 zákona 258/2000Sb., o ochraně veřejného zdraví), to znamená, že budou </w:t>
      </w:r>
      <w:r>
        <w:rPr>
          <w:b/>
          <w:color w:val="000000"/>
        </w:rPr>
        <w:t>přijaty</w:t>
      </w:r>
      <w:r>
        <w:rPr>
          <w:color w:val="000000"/>
        </w:rPr>
        <w:t xml:space="preserve"> pouze děti, které se podrobily stanoveným </w:t>
      </w:r>
      <w:r>
        <w:rPr>
          <w:b/>
          <w:color w:val="000000"/>
        </w:rPr>
        <w:t>pravidelným očkováním</w:t>
      </w:r>
      <w:r>
        <w:rPr>
          <w:color w:val="000000"/>
        </w:rPr>
        <w:t>.</w:t>
      </w:r>
      <w:r>
        <w:t xml:space="preserve"> U dětí mladších 5 let škola vyžaduje v souladu s § 50 zákona č. 258/2000 Sb., o ochraně veřejného zdraví a o změně některých souvisejících zákonů, ve znění pozdější</w:t>
      </w:r>
      <w:r w:rsidR="00807E45">
        <w:t>ch</w:t>
      </w:r>
      <w:r>
        <w:t xml:space="preserve"> předpisů, doklad o tom, že se dítě </w:t>
      </w:r>
      <w:r>
        <w:rPr>
          <w:b/>
        </w:rPr>
        <w:t>podrobilo</w:t>
      </w:r>
      <w:r>
        <w:t xml:space="preserve"> stanoveným pravidelným </w:t>
      </w:r>
      <w:r>
        <w:rPr>
          <w:b/>
        </w:rPr>
        <w:t>očkováním</w:t>
      </w:r>
      <w:r>
        <w:t xml:space="preserve">, nebo o tom, že je proti </w:t>
      </w:r>
      <w:r>
        <w:rPr>
          <w:b/>
        </w:rPr>
        <w:t>nákaze imunní</w:t>
      </w:r>
      <w:r>
        <w:t xml:space="preserve"> nebo se nemůže očkování podrobit pro trvalou </w:t>
      </w:r>
      <w:r>
        <w:rPr>
          <w:b/>
        </w:rPr>
        <w:t>kontraindikaci</w:t>
      </w:r>
      <w:r>
        <w:t>.</w:t>
      </w:r>
    </w:p>
    <w:p w14:paraId="74827CE9" w14:textId="77777777" w:rsidR="00FD7744" w:rsidRDefault="00FD7744" w:rsidP="00807E45">
      <w:pPr>
        <w:pStyle w:val="Odstavecseseznamem"/>
        <w:shd w:val="clear" w:color="auto" w:fill="FFFFFF"/>
        <w:spacing w:before="100" w:beforeAutospacing="1" w:after="100" w:afterAutospacing="1"/>
        <w:ind w:firstLine="207"/>
        <w:jc w:val="both"/>
      </w:pPr>
      <w:r>
        <w:t xml:space="preserve">Pokud je pro dítě předškolní vzdělávání </w:t>
      </w:r>
      <w:r>
        <w:rPr>
          <w:b/>
        </w:rPr>
        <w:t>povinné</w:t>
      </w:r>
      <w:r>
        <w:t xml:space="preserve">, </w:t>
      </w:r>
      <w:r>
        <w:rPr>
          <w:b/>
        </w:rPr>
        <w:t>nepožaduje</w:t>
      </w:r>
      <w:r>
        <w:t xml:space="preserve"> škola doklad o očkování. </w:t>
      </w:r>
    </w:p>
    <w:p w14:paraId="4CFEFD84" w14:textId="77777777" w:rsidR="00FD7744" w:rsidRDefault="00FD7744" w:rsidP="00FD7744">
      <w:pPr>
        <w:pStyle w:val="Odstavecseseznamem"/>
        <w:shd w:val="clear" w:color="auto" w:fill="FFFFFF"/>
        <w:spacing w:before="100" w:beforeAutospacing="1" w:after="100" w:afterAutospacing="1"/>
        <w:jc w:val="both"/>
      </w:pPr>
    </w:p>
    <w:p w14:paraId="6D5088FE" w14:textId="77777777" w:rsidR="00FD7744" w:rsidRDefault="00FD7744" w:rsidP="00FD7744">
      <w:pPr>
        <w:pStyle w:val="Odstavecseseznamem"/>
        <w:numPr>
          <w:ilvl w:val="0"/>
          <w:numId w:val="1"/>
        </w:numPr>
        <w:jc w:val="both"/>
      </w:pPr>
      <w:r>
        <w:t xml:space="preserve">Zápis je </w:t>
      </w:r>
      <w:r>
        <w:rPr>
          <w:b/>
        </w:rPr>
        <w:t>povinný</w:t>
      </w:r>
      <w:r>
        <w:t xml:space="preserve"> pro děti, které dovrší věku </w:t>
      </w:r>
      <w:r>
        <w:rPr>
          <w:b/>
        </w:rPr>
        <w:t>5 let</w:t>
      </w:r>
      <w:r>
        <w:t xml:space="preserve"> do konce srpna stávajícího roku, pokud ještě do</w:t>
      </w:r>
      <w:r w:rsidR="006976F4">
        <w:t> </w:t>
      </w:r>
      <w:r>
        <w:t>mateřské školy</w:t>
      </w:r>
      <w:r>
        <w:rPr>
          <w:b/>
        </w:rPr>
        <w:t xml:space="preserve"> nedocházejí</w:t>
      </w:r>
      <w:r>
        <w:t xml:space="preserve">.  </w:t>
      </w:r>
    </w:p>
    <w:p w14:paraId="45A46286" w14:textId="77777777" w:rsidR="00FD7744" w:rsidRDefault="00FD7744" w:rsidP="00FD7744">
      <w:pPr>
        <w:pStyle w:val="Odstavecseseznamem"/>
        <w:ind w:left="927"/>
        <w:jc w:val="both"/>
      </w:pPr>
    </w:p>
    <w:p w14:paraId="4E647809" w14:textId="77777777" w:rsidR="00FD7744" w:rsidRPr="0052507A" w:rsidRDefault="00FD7744" w:rsidP="00FD7744">
      <w:pPr>
        <w:pStyle w:val="Odstavecseseznamem"/>
        <w:numPr>
          <w:ilvl w:val="0"/>
          <w:numId w:val="7"/>
        </w:numPr>
        <w:spacing w:after="120"/>
        <w:jc w:val="both"/>
      </w:pPr>
      <w:r w:rsidRPr="0052507A">
        <w:t xml:space="preserve">Povinné předškolní vzdělávání </w:t>
      </w:r>
      <w:r w:rsidRPr="0052507A">
        <w:rPr>
          <w:b/>
        </w:rPr>
        <w:t>se vztahuje</w:t>
      </w:r>
      <w:r w:rsidRPr="0052507A">
        <w:t xml:space="preserve"> na</w:t>
      </w:r>
      <w:r w:rsidR="006976F4">
        <w:t>:</w:t>
      </w:r>
    </w:p>
    <w:p w14:paraId="7F5DC470" w14:textId="3DC5620E" w:rsidR="00FD7744" w:rsidRPr="0052507A" w:rsidRDefault="00FD7744" w:rsidP="00FD7744">
      <w:pPr>
        <w:pStyle w:val="Odstavecseseznamem"/>
        <w:numPr>
          <w:ilvl w:val="0"/>
          <w:numId w:val="8"/>
        </w:numPr>
        <w:spacing w:after="120"/>
        <w:jc w:val="both"/>
      </w:pPr>
      <w:r w:rsidRPr="0052507A">
        <w:t>státní občany ČR, kteří pobývají na území ČR déle než 90</w:t>
      </w:r>
      <w:r w:rsidR="00075E12">
        <w:t xml:space="preserve"> </w:t>
      </w:r>
      <w:r w:rsidRPr="0052507A">
        <w:t>dnů</w:t>
      </w:r>
    </w:p>
    <w:p w14:paraId="4B45EE5A" w14:textId="77777777" w:rsidR="00FD7744" w:rsidRPr="0052507A" w:rsidRDefault="00FD7744" w:rsidP="00FD7744">
      <w:pPr>
        <w:pStyle w:val="Odstavecseseznamem"/>
        <w:numPr>
          <w:ilvl w:val="0"/>
          <w:numId w:val="8"/>
        </w:numPr>
        <w:spacing w:after="120"/>
        <w:jc w:val="both"/>
      </w:pPr>
      <w:r w:rsidRPr="0052507A">
        <w:t>občany jiného členského státu EU, kteří na území ČR pobývají déle než 90 dnů</w:t>
      </w:r>
    </w:p>
    <w:p w14:paraId="54D5E1AA" w14:textId="77777777" w:rsidR="00FD7744" w:rsidRPr="0052507A" w:rsidRDefault="00FD7744" w:rsidP="00FD7744">
      <w:pPr>
        <w:pStyle w:val="Odstavecseseznamem"/>
        <w:numPr>
          <w:ilvl w:val="0"/>
          <w:numId w:val="8"/>
        </w:numPr>
        <w:spacing w:after="120"/>
        <w:jc w:val="both"/>
      </w:pPr>
      <w:r w:rsidRPr="0052507A">
        <w:t>jiné cizince, kteří jsou oprávněni pobývat na území ČR trvale nebo přechodně po dobu delší než 90 dnů</w:t>
      </w:r>
    </w:p>
    <w:p w14:paraId="2C3F10F9" w14:textId="77777777" w:rsidR="00FD7744" w:rsidRPr="0052507A" w:rsidRDefault="00FD7744" w:rsidP="00FD7744">
      <w:pPr>
        <w:pStyle w:val="Odstavecseseznamem"/>
        <w:numPr>
          <w:ilvl w:val="0"/>
          <w:numId w:val="8"/>
        </w:numPr>
        <w:spacing w:after="120"/>
        <w:jc w:val="both"/>
      </w:pPr>
      <w:r w:rsidRPr="0052507A">
        <w:t>účastníky řízení o udělení mezinárodní ochrany</w:t>
      </w:r>
    </w:p>
    <w:p w14:paraId="0A7AEE9C" w14:textId="77777777" w:rsidR="00FD7744" w:rsidRPr="0052507A" w:rsidRDefault="00FD7744" w:rsidP="00FD7744">
      <w:pPr>
        <w:pStyle w:val="Odstavecseseznamem"/>
        <w:numPr>
          <w:ilvl w:val="0"/>
          <w:numId w:val="7"/>
        </w:numPr>
        <w:spacing w:after="120"/>
        <w:jc w:val="both"/>
      </w:pPr>
      <w:r w:rsidRPr="0052507A">
        <w:t xml:space="preserve">Povinné předškolní vzdělávání </w:t>
      </w:r>
      <w:r w:rsidRPr="0052507A">
        <w:rPr>
          <w:b/>
        </w:rPr>
        <w:t>se nevztahuje</w:t>
      </w:r>
      <w:r w:rsidRPr="0052507A">
        <w:t xml:space="preserve"> na děti s hlubokým mentálním postižením.</w:t>
      </w:r>
    </w:p>
    <w:p w14:paraId="29209B75" w14:textId="77777777" w:rsidR="00FD7744" w:rsidRPr="0052507A" w:rsidRDefault="00FD7744" w:rsidP="00FD7744">
      <w:pPr>
        <w:pStyle w:val="Odstavecseseznamem"/>
        <w:numPr>
          <w:ilvl w:val="0"/>
          <w:numId w:val="7"/>
        </w:numPr>
        <w:spacing w:after="120"/>
        <w:jc w:val="both"/>
      </w:pPr>
      <w:r w:rsidRPr="0052507A">
        <w:t xml:space="preserve">Zákonný zástupce dítěte </w:t>
      </w:r>
      <w:r w:rsidRPr="0052507A">
        <w:rPr>
          <w:b/>
        </w:rPr>
        <w:t>je povinen</w:t>
      </w:r>
      <w:r w:rsidRPr="0052507A">
        <w:t xml:space="preserve"> přihlásit dítě k zápisu k předškolnímu vzdělávání v kalendářním roce, ve kterém začíná povinnost předškolního vzdělávání dítěte.</w:t>
      </w:r>
    </w:p>
    <w:p w14:paraId="62F8A79A" w14:textId="77777777" w:rsidR="00FD7744" w:rsidRDefault="00FD7744" w:rsidP="00FD7744">
      <w:pPr>
        <w:pStyle w:val="Odstavecseseznamem"/>
        <w:ind w:left="927"/>
        <w:jc w:val="both"/>
      </w:pPr>
    </w:p>
    <w:p w14:paraId="78429F73" w14:textId="77777777" w:rsidR="00FD7744" w:rsidRDefault="00FD7744" w:rsidP="00FD7744">
      <w:pPr>
        <w:jc w:val="both"/>
      </w:pPr>
    </w:p>
    <w:p w14:paraId="2EEBFD2F" w14:textId="25C01939" w:rsidR="00FD7744" w:rsidRPr="00BC2831" w:rsidRDefault="00FD7744" w:rsidP="00FD7744">
      <w:pPr>
        <w:pStyle w:val="Odstavecseseznamem"/>
        <w:numPr>
          <w:ilvl w:val="0"/>
          <w:numId w:val="1"/>
        </w:numPr>
        <w:jc w:val="both"/>
      </w:pPr>
      <w:r>
        <w:t xml:space="preserve">Přednostně budou k předškolnímu vzdělávání přijímány děti od nejstarších podle data narození, které nejpozději před </w:t>
      </w:r>
      <w:r>
        <w:rPr>
          <w:b/>
        </w:rPr>
        <w:t>01. 09. 2</w:t>
      </w:r>
      <w:r w:rsidR="005539F4">
        <w:rPr>
          <w:b/>
        </w:rPr>
        <w:t>4</w:t>
      </w:r>
      <w:r>
        <w:t xml:space="preserve"> dosáhnou tří let věku a které mají bydliště ve </w:t>
      </w:r>
      <w:r>
        <w:rPr>
          <w:b/>
        </w:rPr>
        <w:t>školském spádovém</w:t>
      </w:r>
      <w:r>
        <w:t xml:space="preserve"> </w:t>
      </w:r>
      <w:r>
        <w:rPr>
          <w:b/>
        </w:rPr>
        <w:t xml:space="preserve">obvodu </w:t>
      </w:r>
      <w:r w:rsidR="00807E45">
        <w:rPr>
          <w:b/>
        </w:rPr>
        <w:t>Základní školy a mateřské školy Příbram na Moravě, okres Brno–venkov, příspěvkové organizace.</w:t>
      </w:r>
    </w:p>
    <w:p w14:paraId="2E5CB809" w14:textId="77777777" w:rsidR="00FD7744" w:rsidRDefault="00FD7744" w:rsidP="00FD7744">
      <w:pPr>
        <w:jc w:val="both"/>
      </w:pPr>
    </w:p>
    <w:p w14:paraId="360D0172" w14:textId="77777777" w:rsidR="00FD7744" w:rsidRDefault="00FD7744" w:rsidP="00FD7744">
      <w:pPr>
        <w:pStyle w:val="Odstavecseseznamem"/>
        <w:numPr>
          <w:ilvl w:val="0"/>
          <w:numId w:val="1"/>
        </w:numPr>
        <w:suppressAutoHyphens/>
        <w:jc w:val="both"/>
      </w:pPr>
      <w:r>
        <w:t xml:space="preserve">Přednostně jsou přijímány děti s každodenní </w:t>
      </w:r>
      <w:r>
        <w:rPr>
          <w:b/>
        </w:rPr>
        <w:t>celodenní docházkou.</w:t>
      </w:r>
    </w:p>
    <w:p w14:paraId="2BFD3387" w14:textId="77777777" w:rsidR="00FD7744" w:rsidRDefault="00FD7744" w:rsidP="00FD7744">
      <w:pPr>
        <w:pStyle w:val="Odstavecseseznamem"/>
        <w:suppressAutoHyphens/>
        <w:jc w:val="both"/>
      </w:pPr>
    </w:p>
    <w:p w14:paraId="2BAE95F7" w14:textId="77777777" w:rsidR="00FD7744" w:rsidRPr="00B26F69" w:rsidRDefault="00FD7744" w:rsidP="00FD7744">
      <w:pPr>
        <w:pStyle w:val="Odstavecseseznamem"/>
        <w:numPr>
          <w:ilvl w:val="0"/>
          <w:numId w:val="1"/>
        </w:numPr>
        <w:shd w:val="clear" w:color="auto" w:fill="FFFFFF"/>
        <w:spacing w:before="100" w:beforeAutospacing="1" w:after="100" w:afterAutospacing="1"/>
        <w:jc w:val="both"/>
        <w:rPr>
          <w:color w:val="000000"/>
        </w:rPr>
      </w:pPr>
      <w:r>
        <w:rPr>
          <w:color w:val="000000"/>
        </w:rPr>
        <w:t>Děti se speciálními vzdělávacími potřebami budou přijímány do MŠ za podmínek stanovených vyhláškou č.27/2016 Sb., o vzdělávání žáků se speciálními vzdělávacími potřebami a žáků nadaných, ve znění pozdějších předpisů.</w:t>
      </w:r>
    </w:p>
    <w:p w14:paraId="63BBE8FD" w14:textId="77777777" w:rsidR="00FD7744" w:rsidRPr="00DA2C46" w:rsidRDefault="00FD7744" w:rsidP="00FD7744">
      <w:pPr>
        <w:pStyle w:val="Odstavecseseznamem"/>
        <w:shd w:val="clear" w:color="auto" w:fill="FFFFFF"/>
        <w:spacing w:before="100" w:beforeAutospacing="1" w:after="100" w:afterAutospacing="1"/>
        <w:ind w:left="927"/>
        <w:jc w:val="both"/>
        <w:rPr>
          <w:color w:val="000000"/>
        </w:rPr>
      </w:pPr>
    </w:p>
    <w:p w14:paraId="3AE61DF5" w14:textId="4E80FD34" w:rsidR="00FD7744" w:rsidRDefault="00FD7744" w:rsidP="00FD7744">
      <w:pPr>
        <w:pStyle w:val="Odstavecseseznamem"/>
        <w:numPr>
          <w:ilvl w:val="0"/>
          <w:numId w:val="1"/>
        </w:numPr>
        <w:shd w:val="clear" w:color="auto" w:fill="FFFFFF"/>
        <w:spacing w:before="100" w:beforeAutospacing="1" w:after="100" w:afterAutospacing="1"/>
        <w:jc w:val="both"/>
        <w:rPr>
          <w:color w:val="000000"/>
        </w:rPr>
      </w:pPr>
      <w:r>
        <w:rPr>
          <w:color w:val="000000"/>
        </w:rPr>
        <w:t xml:space="preserve">V případě, že dojte k překročení kapacity, budou přednostně přijímáni zájemci na základě </w:t>
      </w:r>
      <w:r w:rsidR="002565C2">
        <w:rPr>
          <w:color w:val="000000"/>
        </w:rPr>
        <w:t>bodového ohodnocení. Při rovnosti bodů se pořadí účastníků určí</w:t>
      </w:r>
      <w:r w:rsidR="007E6FBF">
        <w:rPr>
          <w:color w:val="000000"/>
        </w:rPr>
        <w:t xml:space="preserve"> na základě věku</w:t>
      </w:r>
      <w:r w:rsidR="00BC25AB">
        <w:rPr>
          <w:color w:val="000000"/>
        </w:rPr>
        <w:t xml:space="preserve"> (data narození) od nejstaršího po nejmladší, </w:t>
      </w:r>
      <w:r w:rsidR="00BC25AB" w:rsidRPr="00BC25AB">
        <w:rPr>
          <w:b/>
          <w:bCs/>
          <w:color w:val="000000"/>
        </w:rPr>
        <w:t>bydlící</w:t>
      </w:r>
      <w:r w:rsidR="00BC25AB">
        <w:rPr>
          <w:color w:val="000000"/>
        </w:rPr>
        <w:t xml:space="preserve"> ve školském spádovém obvodu MŠ Příbram na Moravě.</w:t>
      </w:r>
    </w:p>
    <w:p w14:paraId="291816FF" w14:textId="77777777" w:rsidR="00FD7744" w:rsidRDefault="00FD7744" w:rsidP="00FD7744">
      <w:pPr>
        <w:pStyle w:val="Odstavecseseznamem"/>
        <w:shd w:val="clear" w:color="auto" w:fill="FFFFFF"/>
        <w:spacing w:before="100" w:beforeAutospacing="1" w:after="100" w:afterAutospacing="1"/>
        <w:jc w:val="both"/>
        <w:rPr>
          <w:color w:val="000000"/>
        </w:rPr>
      </w:pPr>
    </w:p>
    <w:p w14:paraId="1C370A0F" w14:textId="77777777" w:rsidR="00FD7744" w:rsidRDefault="00FD7744" w:rsidP="00FD7744">
      <w:pPr>
        <w:pStyle w:val="Odstavecseseznamem"/>
        <w:numPr>
          <w:ilvl w:val="0"/>
          <w:numId w:val="1"/>
        </w:numPr>
        <w:shd w:val="clear" w:color="auto" w:fill="FFFFFF"/>
        <w:spacing w:before="100" w:beforeAutospacing="1" w:after="100" w:afterAutospacing="1"/>
        <w:jc w:val="both"/>
        <w:rPr>
          <w:color w:val="000000"/>
        </w:rPr>
      </w:pPr>
      <w:r>
        <w:rPr>
          <w:color w:val="000000"/>
        </w:rPr>
        <w:t xml:space="preserve">V případě volné kapacity mohou být přijaty i děti </w:t>
      </w:r>
      <w:r>
        <w:rPr>
          <w:b/>
          <w:color w:val="000000"/>
        </w:rPr>
        <w:t xml:space="preserve">mladší tří </w:t>
      </w:r>
      <w:r>
        <w:rPr>
          <w:color w:val="000000"/>
        </w:rPr>
        <w:t xml:space="preserve">let, bydlící ve školském spádovém obvodu MŠ </w:t>
      </w:r>
      <w:r w:rsidR="00807E45">
        <w:rPr>
          <w:color w:val="000000"/>
        </w:rPr>
        <w:t>Příbram na Moravě.</w:t>
      </w:r>
      <w:r>
        <w:rPr>
          <w:color w:val="000000"/>
        </w:rPr>
        <w:t xml:space="preserve"> Dítě musí být dostatečně </w:t>
      </w:r>
      <w:r>
        <w:rPr>
          <w:b/>
          <w:color w:val="000000"/>
        </w:rPr>
        <w:t>sociálně vyspělé a hygienicky samostatné</w:t>
      </w:r>
      <w:r>
        <w:rPr>
          <w:color w:val="000000"/>
        </w:rPr>
        <w:t>, aby pro něj byl vstup do MŠ přínosem.</w:t>
      </w:r>
    </w:p>
    <w:p w14:paraId="068997A0" w14:textId="77777777" w:rsidR="00FD7744" w:rsidRPr="00DA2C46" w:rsidRDefault="00FD7744" w:rsidP="00FD7744">
      <w:pPr>
        <w:pStyle w:val="Odstavecseseznamem"/>
        <w:rPr>
          <w:color w:val="000000"/>
        </w:rPr>
      </w:pPr>
    </w:p>
    <w:p w14:paraId="678A951D" w14:textId="2D9A55D2" w:rsidR="00FD7744" w:rsidRDefault="00FD7744" w:rsidP="00FD7744">
      <w:pPr>
        <w:pStyle w:val="Odstavecseseznamem"/>
        <w:numPr>
          <w:ilvl w:val="0"/>
          <w:numId w:val="1"/>
        </w:numPr>
        <w:shd w:val="clear" w:color="auto" w:fill="FFFFFF"/>
        <w:spacing w:before="100" w:beforeAutospacing="1" w:after="100" w:afterAutospacing="1"/>
        <w:jc w:val="both"/>
        <w:rPr>
          <w:color w:val="000000"/>
        </w:rPr>
      </w:pPr>
      <w:r>
        <w:rPr>
          <w:color w:val="000000"/>
        </w:rPr>
        <w:t xml:space="preserve">Pokud MŠ </w:t>
      </w:r>
      <w:r w:rsidR="004F1DE5">
        <w:rPr>
          <w:color w:val="000000"/>
        </w:rPr>
        <w:t xml:space="preserve">nebo ZŠ Příbram na Moravě </w:t>
      </w:r>
      <w:r>
        <w:rPr>
          <w:color w:val="000000"/>
        </w:rPr>
        <w:t>již navštěvuje sourozenec uchazeče.</w:t>
      </w:r>
    </w:p>
    <w:p w14:paraId="4A875805" w14:textId="77777777" w:rsidR="00FD7744" w:rsidRDefault="00FD7744" w:rsidP="00FD7744">
      <w:pPr>
        <w:pStyle w:val="Odstavecseseznamem"/>
        <w:rPr>
          <w:color w:val="000000"/>
        </w:rPr>
      </w:pPr>
    </w:p>
    <w:p w14:paraId="45489387" w14:textId="77777777" w:rsidR="006976F4" w:rsidRDefault="006976F4" w:rsidP="006976F4">
      <w:pPr>
        <w:pStyle w:val="Odstavecseseznamem"/>
        <w:shd w:val="clear" w:color="auto" w:fill="FFFFFF"/>
        <w:spacing w:before="100" w:beforeAutospacing="1" w:after="100" w:afterAutospacing="1"/>
        <w:ind w:left="927"/>
        <w:jc w:val="both"/>
        <w:rPr>
          <w:color w:val="000000"/>
        </w:rPr>
      </w:pPr>
    </w:p>
    <w:p w14:paraId="0C508879" w14:textId="77777777" w:rsidR="006976F4" w:rsidRPr="006976F4" w:rsidRDefault="006976F4" w:rsidP="006976F4">
      <w:pPr>
        <w:pStyle w:val="Odstavecseseznamem"/>
        <w:rPr>
          <w:color w:val="000000"/>
        </w:rPr>
      </w:pPr>
    </w:p>
    <w:p w14:paraId="0890490D" w14:textId="77777777" w:rsidR="00FD7744" w:rsidRDefault="00FD7744" w:rsidP="00FD7744">
      <w:pPr>
        <w:pStyle w:val="Odstavecseseznamem"/>
        <w:numPr>
          <w:ilvl w:val="0"/>
          <w:numId w:val="1"/>
        </w:numPr>
        <w:shd w:val="clear" w:color="auto" w:fill="FFFFFF"/>
        <w:spacing w:before="100" w:beforeAutospacing="1" w:after="100" w:afterAutospacing="1"/>
        <w:jc w:val="both"/>
        <w:rPr>
          <w:color w:val="000000"/>
        </w:rPr>
      </w:pPr>
      <w:r>
        <w:rPr>
          <w:color w:val="000000"/>
        </w:rPr>
        <w:t xml:space="preserve">V případě, že dojde k nenaplnění kapacity, budou přednostně přijímáni zájemci na základě věku (data narození) od nejstaršího po nejmladší, bydlící </w:t>
      </w:r>
      <w:r>
        <w:rPr>
          <w:b/>
          <w:color w:val="000000"/>
        </w:rPr>
        <w:t>mimo</w:t>
      </w:r>
      <w:r>
        <w:rPr>
          <w:color w:val="000000"/>
        </w:rPr>
        <w:t xml:space="preserve"> školský spádový obvod mateřské školy</w:t>
      </w:r>
      <w:r w:rsidR="00BD2D56">
        <w:rPr>
          <w:color w:val="000000"/>
        </w:rPr>
        <w:t>.</w:t>
      </w:r>
    </w:p>
    <w:p w14:paraId="224F28F4" w14:textId="77777777" w:rsidR="00FD7744" w:rsidRDefault="00FD7744" w:rsidP="00FD7744">
      <w:pPr>
        <w:pStyle w:val="Odstavecseseznamem"/>
        <w:rPr>
          <w:color w:val="000000"/>
        </w:rPr>
      </w:pPr>
    </w:p>
    <w:p w14:paraId="51E2D914" w14:textId="77777777" w:rsidR="00FD7744" w:rsidRDefault="00FD7744" w:rsidP="00FD7744">
      <w:pPr>
        <w:pStyle w:val="Odstavecseseznamem"/>
        <w:numPr>
          <w:ilvl w:val="0"/>
          <w:numId w:val="1"/>
        </w:numPr>
        <w:jc w:val="both"/>
      </w:pPr>
      <w:r>
        <w:t xml:space="preserve">Ve dnech zápisu mají všechny podané žádosti k přijetí do MŠ </w:t>
      </w:r>
      <w:r>
        <w:rPr>
          <w:b/>
        </w:rPr>
        <w:t>stejnou</w:t>
      </w:r>
      <w:r>
        <w:t xml:space="preserve"> váhu. Při rozhodování o přijetí do MŠ jsou žádosti posuzovány jednotlivě, výhradně dle důležitosti výše jmenovaných kritérií. Jiné pořadí není tvořeno.</w:t>
      </w:r>
    </w:p>
    <w:p w14:paraId="06AEB633" w14:textId="77777777" w:rsidR="00FD7744" w:rsidRDefault="00FD7744" w:rsidP="00FD7744">
      <w:pPr>
        <w:jc w:val="both"/>
      </w:pPr>
    </w:p>
    <w:p w14:paraId="77908583" w14:textId="77777777" w:rsidR="00FD7744" w:rsidRDefault="00FD7744" w:rsidP="00FD7744">
      <w:pPr>
        <w:pStyle w:val="Odstavecseseznamem"/>
        <w:numPr>
          <w:ilvl w:val="0"/>
          <w:numId w:val="1"/>
        </w:numPr>
        <w:jc w:val="both"/>
      </w:pPr>
      <w:r>
        <w:t xml:space="preserve">Pokud je přihláška podána </w:t>
      </w:r>
      <w:r>
        <w:rPr>
          <w:b/>
        </w:rPr>
        <w:t>před</w:t>
      </w:r>
      <w:r>
        <w:t xml:space="preserve"> termínem řádného zápisu, není na to brán</w:t>
      </w:r>
      <w:r>
        <w:rPr>
          <w:b/>
        </w:rPr>
        <w:t xml:space="preserve"> žádný</w:t>
      </w:r>
      <w:r>
        <w:t xml:space="preserve"> </w:t>
      </w:r>
      <w:r>
        <w:rPr>
          <w:b/>
        </w:rPr>
        <w:t>zřetel</w:t>
      </w:r>
      <w:r>
        <w:t>, jako by byla podána v řádném termínu.</w:t>
      </w:r>
    </w:p>
    <w:p w14:paraId="7E5EDB43" w14:textId="77777777" w:rsidR="00FD7744" w:rsidRDefault="00FD7744" w:rsidP="00FD7744">
      <w:pPr>
        <w:jc w:val="both"/>
      </w:pPr>
    </w:p>
    <w:p w14:paraId="180E901B" w14:textId="77777777" w:rsidR="00FD7744" w:rsidRDefault="00FD7744" w:rsidP="00FD7744">
      <w:pPr>
        <w:pStyle w:val="Odstavecseseznamem"/>
        <w:numPr>
          <w:ilvl w:val="0"/>
          <w:numId w:val="1"/>
        </w:numPr>
        <w:jc w:val="both"/>
      </w:pPr>
      <w:r>
        <w:t>Pokud je ovšem přihláška podána</w:t>
      </w:r>
      <w:r>
        <w:rPr>
          <w:b/>
        </w:rPr>
        <w:t xml:space="preserve"> po</w:t>
      </w:r>
      <w:r>
        <w:t xml:space="preserve"> stanoveném termínu, jsou dle kritérií přijímány děti rodičů, kteří přihlášku </w:t>
      </w:r>
      <w:r>
        <w:rPr>
          <w:b/>
        </w:rPr>
        <w:t>podali v řádném termínu</w:t>
      </w:r>
      <w:r>
        <w:t>.</w:t>
      </w:r>
    </w:p>
    <w:p w14:paraId="01BB0B8B" w14:textId="77777777" w:rsidR="00FD7744" w:rsidRDefault="00FD7744" w:rsidP="00FD7744">
      <w:pPr>
        <w:jc w:val="both"/>
      </w:pPr>
    </w:p>
    <w:p w14:paraId="7FB67BA7" w14:textId="2705B18D" w:rsidR="00FD7744" w:rsidRDefault="00FD7744" w:rsidP="00FD7744">
      <w:pPr>
        <w:pStyle w:val="Odstavecseseznamem"/>
        <w:numPr>
          <w:ilvl w:val="0"/>
          <w:numId w:val="1"/>
        </w:numPr>
        <w:jc w:val="both"/>
      </w:pPr>
      <w:r>
        <w:t xml:space="preserve">Dítě může být přijato k předškolnímu vzdělávání i v průběhu školního roku. Přijetí v průběhu školního roku je možné v případě, že má mateřská škola volné místo. </w:t>
      </w:r>
      <w:r w:rsidR="00486714">
        <w:t>V případě jednoho volného místa mateřská škola příjme jen spádového předškoláka.</w:t>
      </w:r>
      <w:r w:rsidR="002A323F">
        <w:t xml:space="preserve"> </w:t>
      </w:r>
      <w:r>
        <w:t xml:space="preserve">Na uvolněná místa se </w:t>
      </w:r>
      <w:r>
        <w:rPr>
          <w:b/>
        </w:rPr>
        <w:t>nevyhlašuje</w:t>
      </w:r>
      <w:r>
        <w:t xml:space="preserve"> v průběhu roku samostatný zápis. </w:t>
      </w:r>
      <w:r w:rsidR="00954105">
        <w:t>Ředitel</w:t>
      </w:r>
      <w:r>
        <w:t xml:space="preserve"> MŠ kontaktuje zákonné zástupce dítěte s rozhodnutím o nepřijetí, dle výše stanovených kritérií.</w:t>
      </w:r>
    </w:p>
    <w:p w14:paraId="16B2C3AA" w14:textId="77777777" w:rsidR="00FD7744" w:rsidRDefault="00FD7744" w:rsidP="00FD7744">
      <w:pPr>
        <w:pStyle w:val="Odstavecseseznamem"/>
      </w:pPr>
    </w:p>
    <w:tbl>
      <w:tblPr>
        <w:tblStyle w:val="Mkatabulky"/>
        <w:tblW w:w="10485" w:type="dxa"/>
        <w:tblLayout w:type="fixed"/>
        <w:tblLook w:val="04A0" w:firstRow="1" w:lastRow="0" w:firstColumn="1" w:lastColumn="0" w:noHBand="0" w:noVBand="1"/>
      </w:tblPr>
      <w:tblGrid>
        <w:gridCol w:w="562"/>
        <w:gridCol w:w="9923"/>
      </w:tblGrid>
      <w:tr w:rsidR="006976F4" w14:paraId="6ADA9024" w14:textId="77777777" w:rsidTr="00000CA7">
        <w:tc>
          <w:tcPr>
            <w:tcW w:w="10485" w:type="dxa"/>
            <w:gridSpan w:val="2"/>
          </w:tcPr>
          <w:p w14:paraId="6308FCE4" w14:textId="7F06B84F" w:rsidR="006976F4" w:rsidRPr="00BC2831" w:rsidRDefault="002B4025" w:rsidP="002B4025">
            <w:pPr>
              <w:rPr>
                <w:b/>
              </w:rPr>
            </w:pPr>
            <w:r>
              <w:rPr>
                <w:b/>
              </w:rPr>
              <w:t xml:space="preserve">                                                 </w:t>
            </w:r>
            <w:r w:rsidR="006976F4" w:rsidRPr="00BC2831">
              <w:rPr>
                <w:b/>
              </w:rPr>
              <w:t>Kritéria</w:t>
            </w:r>
            <w:r>
              <w:rPr>
                <w:b/>
              </w:rPr>
              <w:t xml:space="preserve"> a bodové ohodnocení</w:t>
            </w:r>
          </w:p>
        </w:tc>
      </w:tr>
      <w:tr w:rsidR="00FD7744" w14:paraId="57555564" w14:textId="77777777" w:rsidTr="006976F4">
        <w:tc>
          <w:tcPr>
            <w:tcW w:w="562" w:type="dxa"/>
          </w:tcPr>
          <w:p w14:paraId="5DD8A2B2" w14:textId="77777777" w:rsidR="00FD7744" w:rsidRDefault="00FD7744" w:rsidP="0081161C">
            <w:pPr>
              <w:jc w:val="both"/>
            </w:pPr>
            <w:r>
              <w:t>1.</w:t>
            </w:r>
          </w:p>
        </w:tc>
        <w:tc>
          <w:tcPr>
            <w:tcW w:w="9923" w:type="dxa"/>
          </w:tcPr>
          <w:p w14:paraId="5AE67CF9" w14:textId="27DB3914" w:rsidR="00FD7744" w:rsidRDefault="00FD7744" w:rsidP="0081161C">
            <w:pPr>
              <w:jc w:val="both"/>
            </w:pPr>
            <w:r>
              <w:t>Děti s řádným očkováním – nevztahuje se na děti s plněním povinné předškolní docházky v MŠ</w:t>
            </w:r>
            <w:r w:rsidRPr="002B4025">
              <w:rPr>
                <w:b/>
                <w:bCs/>
              </w:rPr>
              <w:t>.</w:t>
            </w:r>
            <w:r w:rsidR="002B4025" w:rsidRPr="002B4025">
              <w:rPr>
                <w:b/>
                <w:bCs/>
              </w:rPr>
              <w:t xml:space="preserve">  </w:t>
            </w:r>
            <w:r w:rsidR="00486714">
              <w:rPr>
                <w:b/>
                <w:bCs/>
              </w:rPr>
              <w:t>2</w:t>
            </w:r>
            <w:r w:rsidR="002B4025" w:rsidRPr="002B4025">
              <w:rPr>
                <w:b/>
                <w:bCs/>
              </w:rPr>
              <w:t xml:space="preserve"> b.</w:t>
            </w:r>
          </w:p>
        </w:tc>
      </w:tr>
      <w:tr w:rsidR="00FD7744" w14:paraId="469CAF3C" w14:textId="77777777" w:rsidTr="006976F4">
        <w:tc>
          <w:tcPr>
            <w:tcW w:w="562" w:type="dxa"/>
          </w:tcPr>
          <w:p w14:paraId="7FB9BD9B" w14:textId="77777777" w:rsidR="00FD7744" w:rsidRDefault="00FD7744" w:rsidP="0081161C">
            <w:pPr>
              <w:jc w:val="both"/>
            </w:pPr>
            <w:r>
              <w:t>2.</w:t>
            </w:r>
          </w:p>
        </w:tc>
        <w:tc>
          <w:tcPr>
            <w:tcW w:w="9923" w:type="dxa"/>
          </w:tcPr>
          <w:p w14:paraId="13ABF32D" w14:textId="27EFF56C" w:rsidR="00FD7744" w:rsidRDefault="00FD7744" w:rsidP="0081161C">
            <w:pPr>
              <w:jc w:val="both"/>
            </w:pPr>
            <w:r>
              <w:t>D</w:t>
            </w:r>
            <w:r w:rsidRPr="00BC2831">
              <w:t>ěti, které</w:t>
            </w:r>
            <w:r>
              <w:t xml:space="preserve"> dovrší věku 5 let do 31.8. stávajícího roku – plnění povinné předškolní docházky a odklady školní docházky</w:t>
            </w:r>
            <w:r w:rsidR="006976F4">
              <w:t xml:space="preserve">, s bydlištěm ve </w:t>
            </w:r>
            <w:r w:rsidR="006976F4" w:rsidRPr="00BC2831">
              <w:t xml:space="preserve">školském spádovém obvodu </w:t>
            </w:r>
            <w:r w:rsidR="006976F4">
              <w:t>Základní školy a mateřské školy Příbram na Moravě, okres Brno-venkov, příspěvková organizace</w:t>
            </w:r>
            <w:r w:rsidR="006976F4" w:rsidRPr="002B4025">
              <w:rPr>
                <w:b/>
                <w:bCs/>
              </w:rPr>
              <w:t>.</w:t>
            </w:r>
            <w:r w:rsidR="002B4025" w:rsidRPr="002B4025">
              <w:rPr>
                <w:b/>
                <w:bCs/>
              </w:rPr>
              <w:t xml:space="preserve">                                                                 </w:t>
            </w:r>
            <w:r w:rsidR="00075E12">
              <w:rPr>
                <w:b/>
                <w:bCs/>
              </w:rPr>
              <w:t>7</w:t>
            </w:r>
            <w:r w:rsidR="002B4025" w:rsidRPr="002B4025">
              <w:rPr>
                <w:b/>
                <w:bCs/>
              </w:rPr>
              <w:t xml:space="preserve"> b</w:t>
            </w:r>
            <w:r w:rsidR="002B4025">
              <w:t>.</w:t>
            </w:r>
          </w:p>
        </w:tc>
      </w:tr>
      <w:tr w:rsidR="00FD7744" w14:paraId="3B6295C5" w14:textId="77777777" w:rsidTr="00E97B90">
        <w:trPr>
          <w:trHeight w:val="833"/>
        </w:trPr>
        <w:tc>
          <w:tcPr>
            <w:tcW w:w="562" w:type="dxa"/>
          </w:tcPr>
          <w:p w14:paraId="03FB58E2" w14:textId="77777777" w:rsidR="00FD7744" w:rsidRDefault="00FD7744" w:rsidP="0081161C">
            <w:pPr>
              <w:jc w:val="both"/>
            </w:pPr>
            <w:r>
              <w:t>3.</w:t>
            </w:r>
          </w:p>
        </w:tc>
        <w:tc>
          <w:tcPr>
            <w:tcW w:w="9923" w:type="dxa"/>
          </w:tcPr>
          <w:p w14:paraId="5C8D7F89" w14:textId="707B1F35" w:rsidR="00FD7744" w:rsidRDefault="00FD7744" w:rsidP="0081161C">
            <w:pPr>
              <w:jc w:val="both"/>
            </w:pPr>
            <w:r>
              <w:t xml:space="preserve">Děti s bydlištěm ve </w:t>
            </w:r>
            <w:r w:rsidRPr="00BC2831">
              <w:t xml:space="preserve">školském spádovém obvodu </w:t>
            </w:r>
            <w:r w:rsidR="00C56D5E">
              <w:t>Základní školy a mateřské školy Příbram na Moravě, okres Brno-venkov, příspěvková organizace.</w:t>
            </w:r>
            <w:r w:rsidR="002B4025">
              <w:t xml:space="preserve">                                                                                    </w:t>
            </w:r>
            <w:r w:rsidR="002B4025" w:rsidRPr="002B4025">
              <w:rPr>
                <w:b/>
                <w:bCs/>
              </w:rPr>
              <w:t>5 b.</w:t>
            </w:r>
          </w:p>
        </w:tc>
      </w:tr>
      <w:tr w:rsidR="00FD7744" w14:paraId="068B7116" w14:textId="77777777" w:rsidTr="006976F4">
        <w:tc>
          <w:tcPr>
            <w:tcW w:w="562" w:type="dxa"/>
          </w:tcPr>
          <w:p w14:paraId="501868BA" w14:textId="77777777" w:rsidR="00FD7744" w:rsidRDefault="00FD7744" w:rsidP="0081161C">
            <w:pPr>
              <w:jc w:val="both"/>
            </w:pPr>
            <w:r>
              <w:t>4.</w:t>
            </w:r>
          </w:p>
        </w:tc>
        <w:tc>
          <w:tcPr>
            <w:tcW w:w="9923" w:type="dxa"/>
          </w:tcPr>
          <w:p w14:paraId="53769052" w14:textId="664E6978" w:rsidR="00FD7744" w:rsidRDefault="00FD7744" w:rsidP="0081161C">
            <w:pPr>
              <w:jc w:val="both"/>
            </w:pPr>
            <w:r>
              <w:t>Děti s každodenní celodenní docházkou.</w:t>
            </w:r>
            <w:r w:rsidR="00E97B90">
              <w:t xml:space="preserve">                                                                                           </w:t>
            </w:r>
            <w:r w:rsidR="00E97B90" w:rsidRPr="00E97B90">
              <w:rPr>
                <w:b/>
                <w:bCs/>
              </w:rPr>
              <w:t>1 b.</w:t>
            </w:r>
          </w:p>
        </w:tc>
      </w:tr>
      <w:tr w:rsidR="00FD7744" w14:paraId="52CC9EDA" w14:textId="77777777" w:rsidTr="006976F4">
        <w:tc>
          <w:tcPr>
            <w:tcW w:w="562" w:type="dxa"/>
          </w:tcPr>
          <w:p w14:paraId="2E7DFD8F" w14:textId="77777777" w:rsidR="00FD7744" w:rsidRDefault="00FD7744" w:rsidP="0081161C">
            <w:pPr>
              <w:jc w:val="both"/>
            </w:pPr>
            <w:r>
              <w:t>5.</w:t>
            </w:r>
          </w:p>
        </w:tc>
        <w:tc>
          <w:tcPr>
            <w:tcW w:w="9923" w:type="dxa"/>
          </w:tcPr>
          <w:p w14:paraId="32752301" w14:textId="0623EA20" w:rsidR="00FD7744" w:rsidRDefault="00FD7744" w:rsidP="0081161C">
            <w:pPr>
              <w:jc w:val="both"/>
            </w:pPr>
            <w:r w:rsidRPr="005E2D96">
              <w:t>Sociální a speciální potřebnost dítěte (nutno písemně doložit</w:t>
            </w:r>
            <w:r>
              <w:t>), děti se speciálními vzdělávacími potřebami za podmínek stanovených vyhláškou č.27/2016 Sb., ve znění pozdějších předpisů.</w:t>
            </w:r>
            <w:r w:rsidR="00E97B90">
              <w:t xml:space="preserve">        </w:t>
            </w:r>
            <w:r w:rsidR="00E97B90" w:rsidRPr="00E97B90">
              <w:rPr>
                <w:b/>
                <w:bCs/>
              </w:rPr>
              <w:t>2 b.</w:t>
            </w:r>
          </w:p>
        </w:tc>
      </w:tr>
      <w:tr w:rsidR="00FD7744" w14:paraId="23479DB8" w14:textId="77777777" w:rsidTr="006976F4">
        <w:tc>
          <w:tcPr>
            <w:tcW w:w="562" w:type="dxa"/>
          </w:tcPr>
          <w:p w14:paraId="0EF6E199" w14:textId="77777777" w:rsidR="00FD7744" w:rsidRDefault="00FD7744" w:rsidP="0081161C">
            <w:pPr>
              <w:jc w:val="both"/>
            </w:pPr>
            <w:r>
              <w:t>6.</w:t>
            </w:r>
          </w:p>
        </w:tc>
        <w:tc>
          <w:tcPr>
            <w:tcW w:w="9923" w:type="dxa"/>
          </w:tcPr>
          <w:p w14:paraId="30395A3D" w14:textId="7E9934DF" w:rsidR="00FD7744" w:rsidRDefault="00FD7744" w:rsidP="0081161C">
            <w:pPr>
              <w:jc w:val="both"/>
            </w:pPr>
            <w:r w:rsidRPr="0052507A">
              <w:t>Dítě, které dosáhne nejpozději ke dni 31.8. věku 4 let</w:t>
            </w:r>
            <w:r>
              <w:t>.</w:t>
            </w:r>
            <w:r w:rsidRPr="0052507A">
              <w:t xml:space="preserve">  </w:t>
            </w:r>
            <w:r w:rsidR="00E97B90">
              <w:t xml:space="preserve">                                                                    </w:t>
            </w:r>
            <w:r w:rsidR="00075E12">
              <w:rPr>
                <w:b/>
                <w:bCs/>
              </w:rPr>
              <w:t>7</w:t>
            </w:r>
            <w:r w:rsidR="00E97B90" w:rsidRPr="00E97B90">
              <w:rPr>
                <w:b/>
                <w:bCs/>
              </w:rPr>
              <w:t xml:space="preserve"> b.</w:t>
            </w:r>
          </w:p>
        </w:tc>
      </w:tr>
      <w:tr w:rsidR="00FD7744" w14:paraId="73573A1F" w14:textId="77777777" w:rsidTr="006976F4">
        <w:tc>
          <w:tcPr>
            <w:tcW w:w="562" w:type="dxa"/>
          </w:tcPr>
          <w:p w14:paraId="0D7A613B" w14:textId="77777777" w:rsidR="00FD7744" w:rsidRDefault="00FD7744" w:rsidP="0081161C">
            <w:pPr>
              <w:jc w:val="both"/>
            </w:pPr>
            <w:r>
              <w:t>7.</w:t>
            </w:r>
          </w:p>
        </w:tc>
        <w:tc>
          <w:tcPr>
            <w:tcW w:w="9923" w:type="dxa"/>
          </w:tcPr>
          <w:p w14:paraId="2AF0CF8E" w14:textId="4275D6FC" w:rsidR="00FD7744" w:rsidRDefault="00FD7744" w:rsidP="0081161C">
            <w:pPr>
              <w:jc w:val="both"/>
            </w:pPr>
            <w:r w:rsidRPr="0052507A">
              <w:t>Dítě, které dosáhne nejpozději ke dni 31.8. věku 3 let</w:t>
            </w:r>
            <w:r w:rsidRPr="00E97B90">
              <w:rPr>
                <w:b/>
                <w:bCs/>
              </w:rPr>
              <w:t>.</w:t>
            </w:r>
            <w:r w:rsidR="00E97B90" w:rsidRPr="00E97B90">
              <w:rPr>
                <w:b/>
                <w:bCs/>
              </w:rPr>
              <w:t xml:space="preserve">                                                                    </w:t>
            </w:r>
            <w:r w:rsidR="00E97B90">
              <w:rPr>
                <w:b/>
                <w:bCs/>
              </w:rPr>
              <w:t xml:space="preserve"> </w:t>
            </w:r>
            <w:r w:rsidR="00E97B90" w:rsidRPr="00E97B90">
              <w:rPr>
                <w:b/>
                <w:bCs/>
              </w:rPr>
              <w:t xml:space="preserve"> </w:t>
            </w:r>
            <w:r w:rsidR="00075E12">
              <w:rPr>
                <w:b/>
                <w:bCs/>
              </w:rPr>
              <w:t>5</w:t>
            </w:r>
            <w:r w:rsidR="00E97B90" w:rsidRPr="00E97B90">
              <w:rPr>
                <w:b/>
                <w:bCs/>
              </w:rPr>
              <w:t xml:space="preserve"> b</w:t>
            </w:r>
            <w:r w:rsidR="00E97B90">
              <w:t>.</w:t>
            </w:r>
          </w:p>
        </w:tc>
      </w:tr>
      <w:tr w:rsidR="00FD7744" w14:paraId="7D0EF280" w14:textId="77777777" w:rsidTr="006976F4">
        <w:tc>
          <w:tcPr>
            <w:tcW w:w="562" w:type="dxa"/>
          </w:tcPr>
          <w:p w14:paraId="745DB8A9" w14:textId="77777777" w:rsidR="00FD7744" w:rsidRDefault="00FD7744" w:rsidP="0081161C">
            <w:pPr>
              <w:jc w:val="both"/>
            </w:pPr>
            <w:r>
              <w:t>8.</w:t>
            </w:r>
          </w:p>
        </w:tc>
        <w:tc>
          <w:tcPr>
            <w:tcW w:w="9923" w:type="dxa"/>
          </w:tcPr>
          <w:p w14:paraId="4A821FE8" w14:textId="342817F5" w:rsidR="00FD7744" w:rsidRDefault="00FD7744" w:rsidP="0081161C">
            <w:pPr>
              <w:jc w:val="both"/>
            </w:pPr>
            <w:r w:rsidRPr="00AD2B8F">
              <w:t>Dítě mladší tří let, ale ne mladší 2 let, které je na vstup do MŠ zralé psychicky, fyzicky, sociálně i emocionálně a vstup do MŠ pro něj bude přínosem.</w:t>
            </w:r>
            <w:r w:rsidR="00E97B90">
              <w:t xml:space="preserve">                                                                          </w:t>
            </w:r>
            <w:r w:rsidR="00E97B90" w:rsidRPr="00E97B90">
              <w:rPr>
                <w:b/>
                <w:bCs/>
              </w:rPr>
              <w:t>2 b</w:t>
            </w:r>
            <w:r w:rsidR="00E97B90">
              <w:t>.</w:t>
            </w:r>
          </w:p>
        </w:tc>
      </w:tr>
      <w:tr w:rsidR="00FD7744" w14:paraId="651347FD" w14:textId="77777777" w:rsidTr="006976F4">
        <w:tc>
          <w:tcPr>
            <w:tcW w:w="562" w:type="dxa"/>
          </w:tcPr>
          <w:p w14:paraId="417A15EE" w14:textId="77777777" w:rsidR="00FD7744" w:rsidRDefault="00FD7744" w:rsidP="0081161C">
            <w:pPr>
              <w:jc w:val="both"/>
            </w:pPr>
            <w:r>
              <w:t>9.</w:t>
            </w:r>
          </w:p>
        </w:tc>
        <w:tc>
          <w:tcPr>
            <w:tcW w:w="9923" w:type="dxa"/>
          </w:tcPr>
          <w:p w14:paraId="03A82800" w14:textId="78990E30" w:rsidR="00FD7744" w:rsidRDefault="00FD7744" w:rsidP="0081161C">
            <w:pPr>
              <w:jc w:val="both"/>
            </w:pPr>
            <w:r w:rsidRPr="00AD2B8F">
              <w:t xml:space="preserve">MŠ </w:t>
            </w:r>
            <w:r w:rsidR="00E97B90">
              <w:t xml:space="preserve">nebo ZŠ </w:t>
            </w:r>
            <w:r w:rsidR="004F1DE5">
              <w:t xml:space="preserve">Příbram na Moravě </w:t>
            </w:r>
            <w:r w:rsidRPr="00AD2B8F">
              <w:t>navštěvuje sourozenec</w:t>
            </w:r>
            <w:r w:rsidRPr="00E97B90">
              <w:rPr>
                <w:b/>
                <w:bCs/>
              </w:rPr>
              <w:t>.</w:t>
            </w:r>
            <w:r w:rsidR="00E97B90" w:rsidRPr="00E97B90">
              <w:rPr>
                <w:b/>
                <w:bCs/>
              </w:rPr>
              <w:t xml:space="preserve">   </w:t>
            </w:r>
            <w:r w:rsidR="004F1DE5">
              <w:rPr>
                <w:b/>
                <w:bCs/>
              </w:rPr>
              <w:t xml:space="preserve">                                                              1 b.</w:t>
            </w:r>
            <w:r w:rsidR="00E97B90" w:rsidRPr="00E97B90">
              <w:rPr>
                <w:b/>
                <w:bCs/>
              </w:rPr>
              <w:t xml:space="preserve">                                                                                               </w:t>
            </w:r>
          </w:p>
        </w:tc>
      </w:tr>
      <w:tr w:rsidR="00FD7744" w14:paraId="3A5B06D8" w14:textId="77777777" w:rsidTr="006976F4">
        <w:tc>
          <w:tcPr>
            <w:tcW w:w="562" w:type="dxa"/>
          </w:tcPr>
          <w:p w14:paraId="2FBD9365" w14:textId="77777777" w:rsidR="00FD7744" w:rsidRDefault="00FD7744" w:rsidP="0081161C">
            <w:pPr>
              <w:jc w:val="both"/>
            </w:pPr>
            <w:r>
              <w:t>10.</w:t>
            </w:r>
          </w:p>
        </w:tc>
        <w:tc>
          <w:tcPr>
            <w:tcW w:w="9923" w:type="dxa"/>
          </w:tcPr>
          <w:p w14:paraId="16CC6568" w14:textId="7FCB4B2F" w:rsidR="00FD7744" w:rsidRDefault="00FD7744" w:rsidP="0081161C">
            <w:pPr>
              <w:jc w:val="both"/>
            </w:pPr>
            <w:r>
              <w:t>D</w:t>
            </w:r>
            <w:r w:rsidRPr="00AD2B8F">
              <w:t>ěti, od nejstarších podle data narození, které nejpozději před 1.9.20</w:t>
            </w:r>
            <w:r w:rsidR="00954105">
              <w:t>20</w:t>
            </w:r>
            <w:r w:rsidRPr="00AD2B8F">
              <w:t xml:space="preserve"> dosáhnou tří let věku a které </w:t>
            </w:r>
            <w:r>
              <w:t>ne</w:t>
            </w:r>
            <w:r w:rsidRPr="00AD2B8F">
              <w:t>mají bydliště ve školské</w:t>
            </w:r>
            <w:r>
              <w:t>m spádovém obvodu MŠ</w:t>
            </w:r>
            <w:r w:rsidRPr="004F1DE5">
              <w:rPr>
                <w:b/>
                <w:bCs/>
              </w:rPr>
              <w:t>.</w:t>
            </w:r>
            <w:r w:rsidR="004F1DE5" w:rsidRPr="004F1DE5">
              <w:rPr>
                <w:b/>
                <w:bCs/>
              </w:rPr>
              <w:t xml:space="preserve">                                                                         1 b.</w:t>
            </w:r>
            <w:r w:rsidR="004F1DE5">
              <w:t xml:space="preserve">                                </w:t>
            </w:r>
          </w:p>
        </w:tc>
      </w:tr>
      <w:tr w:rsidR="00FD7744" w14:paraId="13F250F5" w14:textId="77777777" w:rsidTr="006976F4">
        <w:tc>
          <w:tcPr>
            <w:tcW w:w="562" w:type="dxa"/>
          </w:tcPr>
          <w:p w14:paraId="512271EC" w14:textId="77777777" w:rsidR="00FD7744" w:rsidRDefault="00FD7744" w:rsidP="0081161C">
            <w:pPr>
              <w:jc w:val="both"/>
            </w:pPr>
            <w:r>
              <w:t>11.</w:t>
            </w:r>
          </w:p>
        </w:tc>
        <w:tc>
          <w:tcPr>
            <w:tcW w:w="9923" w:type="dxa"/>
          </w:tcPr>
          <w:p w14:paraId="31794254" w14:textId="59ED830F" w:rsidR="00FD7744" w:rsidRDefault="00FD7744" w:rsidP="0081161C">
            <w:pPr>
              <w:jc w:val="both"/>
            </w:pPr>
            <w:r>
              <w:t>Děti, které dosáhnou do 31.8. věku 2 let a nemají bydliště ve školském spádovém obvodu MŠ.</w:t>
            </w:r>
            <w:r w:rsidR="004F1DE5">
              <w:t xml:space="preserve">     </w:t>
            </w:r>
            <w:r w:rsidR="004F1DE5" w:rsidRPr="004F1DE5">
              <w:rPr>
                <w:b/>
                <w:bCs/>
              </w:rPr>
              <w:t>0 b.</w:t>
            </w:r>
          </w:p>
        </w:tc>
      </w:tr>
    </w:tbl>
    <w:p w14:paraId="52188292" w14:textId="77777777" w:rsidR="00FD7744" w:rsidRDefault="00FD7744" w:rsidP="00FD7744">
      <w:pPr>
        <w:jc w:val="both"/>
      </w:pPr>
    </w:p>
    <w:p w14:paraId="11560464" w14:textId="77777777" w:rsidR="00FD7744" w:rsidRDefault="00FD7744" w:rsidP="00FD7744">
      <w:pPr>
        <w:pStyle w:val="Standard"/>
        <w:ind w:right="-108"/>
        <w:jc w:val="both"/>
        <w:rPr>
          <w:rFonts w:ascii="Garamond" w:hAnsi="Garamond"/>
          <w:sz w:val="20"/>
          <w:szCs w:val="20"/>
          <w:lang w:eastAsia="cs-CZ"/>
        </w:rPr>
      </w:pPr>
      <w:r>
        <w:rPr>
          <w:rFonts w:ascii="Garamond" w:hAnsi="Garamond"/>
          <w:sz w:val="20"/>
          <w:szCs w:val="20"/>
          <w:lang w:eastAsia="cs-CZ"/>
        </w:rPr>
        <w:t>Pro děti v bodě 2 je vzdělávání v mateřské škole podle §34a povinné.</w:t>
      </w:r>
    </w:p>
    <w:p w14:paraId="2BF332A4" w14:textId="44B6E952" w:rsidR="00FD7744" w:rsidRDefault="00FD7744" w:rsidP="00FD7744">
      <w:pPr>
        <w:pStyle w:val="Standard"/>
        <w:ind w:right="-108"/>
        <w:jc w:val="both"/>
        <w:rPr>
          <w:rFonts w:ascii="Garamond" w:hAnsi="Garamond"/>
          <w:sz w:val="18"/>
          <w:szCs w:val="18"/>
          <w:lang w:eastAsia="cs-CZ"/>
        </w:rPr>
      </w:pPr>
      <w:r>
        <w:rPr>
          <w:rFonts w:ascii="Garamond" w:hAnsi="Garamond"/>
          <w:sz w:val="18"/>
          <w:szCs w:val="18"/>
          <w:lang w:eastAsia="cs-CZ"/>
        </w:rPr>
        <w:t xml:space="preserve">Pozn.: V případě dítěte, jemuž bude pro </w:t>
      </w:r>
      <w:proofErr w:type="spellStart"/>
      <w:r>
        <w:rPr>
          <w:rFonts w:ascii="Garamond" w:hAnsi="Garamond"/>
          <w:sz w:val="18"/>
          <w:szCs w:val="18"/>
          <w:lang w:eastAsia="cs-CZ"/>
        </w:rPr>
        <w:t>šk</w:t>
      </w:r>
      <w:proofErr w:type="spellEnd"/>
      <w:r>
        <w:rPr>
          <w:rFonts w:ascii="Garamond" w:hAnsi="Garamond"/>
          <w:sz w:val="18"/>
          <w:szCs w:val="18"/>
          <w:lang w:eastAsia="cs-CZ"/>
        </w:rPr>
        <w:t xml:space="preserve">. rok </w:t>
      </w:r>
      <w:r w:rsidR="00954105">
        <w:rPr>
          <w:rFonts w:ascii="Garamond" w:hAnsi="Garamond"/>
          <w:sz w:val="18"/>
          <w:szCs w:val="18"/>
          <w:lang w:eastAsia="cs-CZ"/>
        </w:rPr>
        <w:t>202</w:t>
      </w:r>
      <w:r w:rsidR="00BC25AB">
        <w:rPr>
          <w:rFonts w:ascii="Garamond" w:hAnsi="Garamond"/>
          <w:sz w:val="18"/>
          <w:szCs w:val="18"/>
          <w:lang w:eastAsia="cs-CZ"/>
        </w:rPr>
        <w:t>1/2022</w:t>
      </w:r>
      <w:r>
        <w:rPr>
          <w:rFonts w:ascii="Garamond" w:hAnsi="Garamond"/>
          <w:sz w:val="18"/>
          <w:szCs w:val="18"/>
          <w:lang w:eastAsia="cs-CZ"/>
        </w:rPr>
        <w:t xml:space="preserve"> udělen odklad PŠD, je zapotřebí při Zápisu doložit také rozhodnutí ředitele příslušné ZŠ o</w:t>
      </w:r>
      <w:r w:rsidR="006976F4">
        <w:rPr>
          <w:rFonts w:ascii="Garamond" w:hAnsi="Garamond"/>
          <w:sz w:val="18"/>
          <w:szCs w:val="18"/>
          <w:lang w:eastAsia="cs-CZ"/>
        </w:rPr>
        <w:t> </w:t>
      </w:r>
      <w:r>
        <w:rPr>
          <w:rFonts w:ascii="Garamond" w:hAnsi="Garamond"/>
          <w:sz w:val="18"/>
          <w:szCs w:val="18"/>
          <w:lang w:eastAsia="cs-CZ"/>
        </w:rPr>
        <w:t>odložení PŠD.</w:t>
      </w:r>
    </w:p>
    <w:p w14:paraId="2BEA8DE7" w14:textId="77777777" w:rsidR="00FD7744" w:rsidRDefault="00FD7744" w:rsidP="00FD7744">
      <w:pPr>
        <w:pStyle w:val="Textbody"/>
        <w:rPr>
          <w:rStyle w:val="StrongEmphasis"/>
        </w:rPr>
      </w:pPr>
    </w:p>
    <w:p w14:paraId="6052A5F7" w14:textId="77777777" w:rsidR="00FD7744" w:rsidRDefault="00FD7744" w:rsidP="00FD7744">
      <w:pPr>
        <w:pStyle w:val="Textbody"/>
      </w:pPr>
      <w:r>
        <w:rPr>
          <w:rStyle w:val="StrongEmphasis"/>
        </w:rPr>
        <w:t>Co je potřebné k zápisu do mateřské školy?</w:t>
      </w:r>
    </w:p>
    <w:p w14:paraId="5DB5E6C5" w14:textId="77777777" w:rsidR="00FD7744" w:rsidRDefault="00FD7744" w:rsidP="006976F4">
      <w:pPr>
        <w:pStyle w:val="Textbody"/>
        <w:numPr>
          <w:ilvl w:val="0"/>
          <w:numId w:val="2"/>
        </w:numPr>
        <w:spacing w:line="240" w:lineRule="atLeast"/>
        <w:ind w:left="709" w:hanging="284"/>
      </w:pPr>
      <w:r>
        <w:t xml:space="preserve">vyplnit žádost </w:t>
      </w:r>
      <w:r w:rsidR="00C56D5E">
        <w:t>o přijetí</w:t>
      </w:r>
    </w:p>
    <w:p w14:paraId="2662FEF1" w14:textId="77777777" w:rsidR="00BD2D56" w:rsidRDefault="00FD7744" w:rsidP="00ED30F3">
      <w:pPr>
        <w:pStyle w:val="Textbody"/>
        <w:numPr>
          <w:ilvl w:val="0"/>
          <w:numId w:val="2"/>
        </w:numPr>
        <w:spacing w:line="240" w:lineRule="atLeast"/>
        <w:ind w:left="709" w:hanging="284"/>
      </w:pPr>
      <w:r>
        <w:t>potvrzení od lékaře o řádném očkování dítěte</w:t>
      </w:r>
    </w:p>
    <w:p w14:paraId="3EDB2231" w14:textId="77777777" w:rsidR="00FD7744" w:rsidRDefault="00FD7744" w:rsidP="00ED30F3">
      <w:pPr>
        <w:pStyle w:val="Textbody"/>
        <w:numPr>
          <w:ilvl w:val="0"/>
          <w:numId w:val="2"/>
        </w:numPr>
        <w:spacing w:line="240" w:lineRule="atLeast"/>
        <w:ind w:left="709" w:hanging="284"/>
      </w:pPr>
      <w:r>
        <w:t>rodný list dítěte</w:t>
      </w:r>
    </w:p>
    <w:p w14:paraId="77BB85F1" w14:textId="77777777" w:rsidR="00FD7744" w:rsidRDefault="00FD7744" w:rsidP="00FD7744">
      <w:pPr>
        <w:pStyle w:val="Textbody"/>
        <w:numPr>
          <w:ilvl w:val="0"/>
          <w:numId w:val="2"/>
        </w:numPr>
        <w:spacing w:line="240" w:lineRule="atLeast"/>
        <w:ind w:left="709" w:hanging="284"/>
      </w:pPr>
      <w:r>
        <w:t>OP – prokázání totožnosti zákonného zástupce</w:t>
      </w:r>
    </w:p>
    <w:p w14:paraId="700E6E13" w14:textId="77777777" w:rsidR="00FD7744" w:rsidRDefault="00FD7744" w:rsidP="00C56D5E">
      <w:pPr>
        <w:pStyle w:val="Textbody"/>
        <w:ind w:left="707"/>
      </w:pPr>
    </w:p>
    <w:p w14:paraId="74A1D519" w14:textId="77777777" w:rsidR="00FD7744" w:rsidRDefault="00FD7744" w:rsidP="00FD7744">
      <w:pPr>
        <w:pStyle w:val="Textbody"/>
      </w:pPr>
    </w:p>
    <w:p w14:paraId="7F790635" w14:textId="77777777" w:rsidR="00FD7744" w:rsidRDefault="00FD7744" w:rsidP="00FD7744">
      <w:pPr>
        <w:pStyle w:val="Textbody"/>
      </w:pPr>
      <w:r>
        <w:rPr>
          <w:rStyle w:val="StrongEmphasis"/>
        </w:rPr>
        <w:t>Průběh přijímacího řízení</w:t>
      </w:r>
      <w:r>
        <w:t xml:space="preserve"> se řídí zákonem č. 500/2004 Sb., správní řád ve znění pozdějších předpisů.</w:t>
      </w:r>
    </w:p>
    <w:p w14:paraId="60F00F45" w14:textId="77777777" w:rsidR="00FD7744" w:rsidRDefault="00FD7744" w:rsidP="007054F4">
      <w:pPr>
        <w:pStyle w:val="Textbody"/>
        <w:jc w:val="both"/>
      </w:pPr>
      <w:r>
        <w:t xml:space="preserve">S ohledem na tuto skutečnost budete mít možnost ve smyslu </w:t>
      </w:r>
      <w:proofErr w:type="spellStart"/>
      <w:r>
        <w:t>ust</w:t>
      </w:r>
      <w:proofErr w:type="spellEnd"/>
      <w:r>
        <w:t>. § 36 odst. 3 zákona č. 500/2004 Sb., správního řádu, v platném znění, jako zákonní zástupci zastupující účastníka řízení vedeného pod registračními čísly (osobní data účastníků má správní orgán ve spisu) právo seznámit se s podklady, na</w:t>
      </w:r>
      <w:r w:rsidR="007054F4">
        <w:t> </w:t>
      </w:r>
      <w:r>
        <w:t>jejichž základě bylo rozhodnuto.</w:t>
      </w:r>
    </w:p>
    <w:p w14:paraId="7486B92F" w14:textId="77777777" w:rsidR="00FD7744" w:rsidRDefault="00FD7744" w:rsidP="007054F4">
      <w:pPr>
        <w:pStyle w:val="Textbody"/>
        <w:jc w:val="both"/>
      </w:pPr>
      <w:r>
        <w:t>Termín možnosti seznámení s podklady bude zveřejněn v době podání žádostí.</w:t>
      </w:r>
    </w:p>
    <w:p w14:paraId="6F7B2839" w14:textId="77777777" w:rsidR="00FD7744" w:rsidRDefault="00FD7744" w:rsidP="007054F4">
      <w:pPr>
        <w:pStyle w:val="Textbody"/>
        <w:jc w:val="both"/>
      </w:pPr>
      <w:r>
        <w:t>Po ukončení přijetí žádostí bude zahájeno správní řízení.</w:t>
      </w:r>
    </w:p>
    <w:p w14:paraId="62C2FF20" w14:textId="77777777" w:rsidR="00FD7744" w:rsidRDefault="00FD7744" w:rsidP="007054F4">
      <w:pPr>
        <w:pStyle w:val="Textbody"/>
        <w:jc w:val="both"/>
      </w:pPr>
      <w:r>
        <w:t>Poté bez zbytečného odkladu bude zveřejněn výsledek přijímacího řízení (pod registračními čísly) na</w:t>
      </w:r>
      <w:r w:rsidR="007054F4">
        <w:t> </w:t>
      </w:r>
      <w:r>
        <w:t xml:space="preserve">webových stránkách školy a na </w:t>
      </w:r>
      <w:r w:rsidR="00C56D5E">
        <w:t>vývěsce školy.</w:t>
      </w:r>
    </w:p>
    <w:p w14:paraId="6DC26888" w14:textId="77777777" w:rsidR="00FD7744" w:rsidRDefault="00FD7744" w:rsidP="007054F4">
      <w:pPr>
        <w:pStyle w:val="Textbody"/>
        <w:jc w:val="both"/>
      </w:pPr>
      <w:r>
        <w:t>Termín zveřejnění Vám bude sdělen při podání žádosti a zároveň k nahlédnutí na webových stránkách školy.</w:t>
      </w:r>
    </w:p>
    <w:p w14:paraId="5631178D" w14:textId="77777777" w:rsidR="00FD7744" w:rsidRDefault="00FD7744" w:rsidP="007054F4">
      <w:pPr>
        <w:pStyle w:val="Textbody"/>
        <w:jc w:val="both"/>
      </w:pPr>
      <w:r>
        <w:t xml:space="preserve">Rozhodnutí o přijetí v listinné podobě bude založeno ve spisech účastníků řízení a předáno </w:t>
      </w:r>
      <w:r w:rsidR="00C56D5E">
        <w:t>zákonnému zástupci.</w:t>
      </w:r>
    </w:p>
    <w:p w14:paraId="346156AA" w14:textId="77777777" w:rsidR="00FD7744" w:rsidRDefault="00FD7744" w:rsidP="007054F4">
      <w:pPr>
        <w:pStyle w:val="Textbody"/>
        <w:jc w:val="both"/>
      </w:pPr>
      <w:r>
        <w:t>Rozhodnutí o nepřijetí v listinné podobě bude předáno osobně nebo zasláno poštou na doručenku.</w:t>
      </w:r>
    </w:p>
    <w:p w14:paraId="15467474" w14:textId="77777777" w:rsidR="00FD7744" w:rsidRDefault="00954105" w:rsidP="007054F4">
      <w:pPr>
        <w:jc w:val="both"/>
        <w:rPr>
          <w:b/>
        </w:rPr>
      </w:pPr>
      <w:r>
        <w:t>Ředitel</w:t>
      </w:r>
      <w:r w:rsidR="00FD7744">
        <w:t xml:space="preserve"> mateřské školy rozhoduje o přijetí dítěte do mateřské školy, popřípadě o stanovení zkušebního pobytu dítěte, jehož délka nesmí přesáhnout 3 měsíce. Zkušební pobyt </w:t>
      </w:r>
      <w:r w:rsidR="00FD7744">
        <w:rPr>
          <w:b/>
        </w:rPr>
        <w:t>není</w:t>
      </w:r>
      <w:r w:rsidR="00FD7744">
        <w:t xml:space="preserve"> možné dle § 34 odst. 3 školského zákona stanovit dítěti, pro které je </w:t>
      </w:r>
      <w:r w:rsidR="00FD7744">
        <w:rPr>
          <w:b/>
        </w:rPr>
        <w:t>předškolní vzdělávání povinné.</w:t>
      </w:r>
    </w:p>
    <w:p w14:paraId="4AEE3E90" w14:textId="4945B22B" w:rsidR="00FD7744" w:rsidRDefault="00FD7744" w:rsidP="007054F4">
      <w:pPr>
        <w:shd w:val="clear" w:color="auto" w:fill="FFFFFF"/>
        <w:spacing w:before="100" w:beforeAutospacing="1" w:after="100" w:afterAutospacing="1"/>
        <w:jc w:val="both"/>
        <w:rPr>
          <w:b/>
          <w:color w:val="000000"/>
        </w:rPr>
      </w:pPr>
      <w:r>
        <w:rPr>
          <w:color w:val="000000"/>
        </w:rPr>
        <w:t xml:space="preserve">Nástup všech nově přijatých dětí bude k 1.9. a od tohoto data budou platit zákonní zástupci úplatu dle vyhlášky č.14/2005 Sb., o předškolním vzdělávání v platném znění, </w:t>
      </w:r>
      <w:r>
        <w:rPr>
          <w:b/>
          <w:color w:val="000000"/>
        </w:rPr>
        <w:t>mimo dětí s plněním povinné předškolní docházky.</w:t>
      </w:r>
    </w:p>
    <w:p w14:paraId="30E2EB89" w14:textId="77777777" w:rsidR="00FD7744" w:rsidRDefault="00FD7744" w:rsidP="007054F4">
      <w:pPr>
        <w:jc w:val="both"/>
      </w:pPr>
      <w:r>
        <w:t xml:space="preserve">Rozhodnout o ukončení předškolního vzdělávání </w:t>
      </w:r>
      <w:r>
        <w:rPr>
          <w:b/>
        </w:rPr>
        <w:t>nelze</w:t>
      </w:r>
      <w:r>
        <w:t xml:space="preserve"> v případě dítěte, pro které je </w:t>
      </w:r>
      <w:r>
        <w:rPr>
          <w:b/>
        </w:rPr>
        <w:t>předškolní vzdělávání povinné</w:t>
      </w:r>
      <w:r>
        <w:t xml:space="preserve"> (§ 35 odst. 2 školského zákona).</w:t>
      </w:r>
    </w:p>
    <w:p w14:paraId="0C72BCB7" w14:textId="77777777" w:rsidR="00FD7744" w:rsidRDefault="00FD7744" w:rsidP="007054F4">
      <w:pPr>
        <w:shd w:val="clear" w:color="auto" w:fill="FFFFFF"/>
        <w:jc w:val="both"/>
        <w:rPr>
          <w:color w:val="000000"/>
        </w:rPr>
      </w:pPr>
      <w:r>
        <w:rPr>
          <w:color w:val="000000"/>
        </w:rPr>
        <w:t> </w:t>
      </w:r>
    </w:p>
    <w:p w14:paraId="28BE7912" w14:textId="77777777" w:rsidR="00FD7744" w:rsidRDefault="00FD7744" w:rsidP="007054F4">
      <w:pPr>
        <w:pStyle w:val="Textbody"/>
        <w:jc w:val="both"/>
      </w:pPr>
      <w:r>
        <w:rPr>
          <w:rStyle w:val="StrongEmphasis"/>
        </w:rPr>
        <w:t>Kdo má povinnost se dostavit k zápisu?</w:t>
      </w:r>
    </w:p>
    <w:p w14:paraId="2E37710C" w14:textId="77777777" w:rsidR="00FD7744" w:rsidRDefault="00C56D5E" w:rsidP="007054F4">
      <w:pPr>
        <w:pStyle w:val="Textbody"/>
        <w:jc w:val="both"/>
      </w:pPr>
      <w:r>
        <w:rPr>
          <w:rStyle w:val="StrongEmphasis"/>
        </w:rPr>
        <w:t>N</w:t>
      </w:r>
      <w:r w:rsidR="00FD7744">
        <w:rPr>
          <w:rStyle w:val="StrongEmphasis"/>
        </w:rPr>
        <w:t xml:space="preserve">ovela školského zákona č. 178/2016 Sb. se zavedením povinného předškolního vzdělávání ukládá </w:t>
      </w:r>
      <w:r w:rsidR="00FD7744">
        <w:rPr>
          <w:rStyle w:val="StrongEmphasis"/>
          <w:u w:val="single"/>
        </w:rPr>
        <w:t>povinnost docházky dítěte</w:t>
      </w:r>
      <w:r w:rsidR="00FD7744">
        <w:rPr>
          <w:rStyle w:val="StrongEmphasis"/>
        </w:rPr>
        <w:t xml:space="preserve"> do mateřské školy, které před zahájením daného školního roku, pro který je vypsán termín zápisu, dovrší k 31.8. pěti let, v případě odkladu povinné školní docházky k 31.8. šesti let.</w:t>
      </w:r>
    </w:p>
    <w:p w14:paraId="1FF8941B" w14:textId="77777777" w:rsidR="00FD7744" w:rsidRDefault="00FD7744" w:rsidP="007054F4">
      <w:pPr>
        <w:pStyle w:val="Textbody"/>
        <w:jc w:val="both"/>
      </w:pPr>
      <w:r>
        <w:t>Povinné předškolní vzdělávání má formu pravidelné denní docházky v pracovních dnech, a to v rozsahu stanoveném ve školním řádu školy. Povinnost předškolního vzdělávání není dána ve dnech, které připadají na</w:t>
      </w:r>
      <w:r w:rsidR="007054F4">
        <w:t> </w:t>
      </w:r>
      <w:r>
        <w:t>období školních prázdnin v souladu s organizací školního roku v základních a středních školách.</w:t>
      </w:r>
    </w:p>
    <w:p w14:paraId="1E5692DF" w14:textId="77777777" w:rsidR="00FD7744" w:rsidRDefault="00FD7744" w:rsidP="007054F4">
      <w:pPr>
        <w:pStyle w:val="Textbody"/>
        <w:jc w:val="both"/>
      </w:pPr>
      <w:r>
        <w:t>Podmínky pro uvolňování dětí ze vzdělávání a omlouvání jejich neúčasti ve vzdělávání stanoví taktéž školní řád mateřské školy.</w:t>
      </w:r>
    </w:p>
    <w:p w14:paraId="7A4D3E4A" w14:textId="77777777" w:rsidR="00FD7744" w:rsidRDefault="00FD7744" w:rsidP="007054F4">
      <w:pPr>
        <w:pStyle w:val="Textbody"/>
        <w:jc w:val="both"/>
      </w:pPr>
      <w:r>
        <w:rPr>
          <w:rStyle w:val="StrongEmphasis"/>
        </w:rPr>
        <w:t>Jiný způsob plnění povinného předškolního vzdělávání</w:t>
      </w:r>
    </w:p>
    <w:p w14:paraId="005B8F74" w14:textId="77777777" w:rsidR="00FD7744" w:rsidRDefault="00FD7744" w:rsidP="007054F4">
      <w:pPr>
        <w:pStyle w:val="Textbody"/>
        <w:jc w:val="both"/>
      </w:pPr>
      <w:r>
        <w:rPr>
          <w:rStyle w:val="StrongEmphasis"/>
        </w:rPr>
        <w:t>§34a odst. 5 písmeno a)</w:t>
      </w:r>
    </w:p>
    <w:p w14:paraId="539AFE47" w14:textId="77777777" w:rsidR="00FD7744" w:rsidRDefault="00FD7744" w:rsidP="007054F4">
      <w:pPr>
        <w:pStyle w:val="Textbody"/>
        <w:numPr>
          <w:ilvl w:val="0"/>
          <w:numId w:val="5"/>
        </w:numPr>
        <w:jc w:val="both"/>
      </w:pPr>
      <w:r>
        <w:t>individuální vzdělávání dítěte, které se uskutečňuje bez pravidelné denní docházky dítěte do mateřské školy</w:t>
      </w:r>
    </w:p>
    <w:p w14:paraId="7C19B8EA" w14:textId="77777777" w:rsidR="00FD7744" w:rsidRDefault="00FD7744" w:rsidP="007054F4">
      <w:pPr>
        <w:pStyle w:val="Textbody"/>
        <w:jc w:val="both"/>
      </w:pPr>
      <w:r>
        <w:rPr>
          <w:rStyle w:val="StrongEmphasis"/>
        </w:rPr>
        <w:t>§34a odst. 5 písmeno b)</w:t>
      </w:r>
    </w:p>
    <w:p w14:paraId="01D7F068" w14:textId="11D0F144" w:rsidR="00FD7744" w:rsidRDefault="00FD7744" w:rsidP="007054F4">
      <w:pPr>
        <w:pStyle w:val="Textbody"/>
        <w:numPr>
          <w:ilvl w:val="0"/>
          <w:numId w:val="6"/>
        </w:numPr>
        <w:jc w:val="both"/>
      </w:pPr>
      <w:r>
        <w:t>vzdělávání v přípravné třídě základní školy a ve třídě přípravného stupně základní školy speciální podle § 47 a 48</w:t>
      </w:r>
      <w:r w:rsidR="00F874A9">
        <w:t xml:space="preserve"> </w:t>
      </w:r>
      <w:r>
        <w:t>a</w:t>
      </w:r>
    </w:p>
    <w:p w14:paraId="542E81F3" w14:textId="77777777" w:rsidR="00C56D5E" w:rsidRDefault="00C56D5E" w:rsidP="007054F4">
      <w:pPr>
        <w:pStyle w:val="Textbody"/>
        <w:jc w:val="both"/>
        <w:rPr>
          <w:rStyle w:val="StrongEmphasis"/>
        </w:rPr>
      </w:pPr>
    </w:p>
    <w:p w14:paraId="173C1BA7" w14:textId="77777777" w:rsidR="00C56D5E" w:rsidRDefault="00C56D5E" w:rsidP="007054F4">
      <w:pPr>
        <w:pStyle w:val="Textbody"/>
        <w:jc w:val="both"/>
        <w:rPr>
          <w:rStyle w:val="StrongEmphasis"/>
        </w:rPr>
      </w:pPr>
    </w:p>
    <w:p w14:paraId="77FD8E03" w14:textId="77777777" w:rsidR="00FD7744" w:rsidRDefault="00FD7744" w:rsidP="007054F4">
      <w:pPr>
        <w:pStyle w:val="Textbody"/>
        <w:jc w:val="both"/>
        <w:rPr>
          <w:rStyle w:val="StrongEmphasis"/>
        </w:rPr>
      </w:pPr>
      <w:r>
        <w:rPr>
          <w:rStyle w:val="StrongEmphasis"/>
        </w:rPr>
        <w:t>Pokud zákonný zástupce zvolí individuální způsob vzdělávání, musí se dostavit k zápisu a řídí</w:t>
      </w:r>
      <w:r>
        <w:t xml:space="preserve"> </w:t>
      </w:r>
      <w:r>
        <w:rPr>
          <w:rStyle w:val="StrongEmphasis"/>
        </w:rPr>
        <w:t>se níže stanovenými požadavky, které upravuje:</w:t>
      </w:r>
    </w:p>
    <w:p w14:paraId="553DF9B5" w14:textId="77777777" w:rsidR="00FD7744" w:rsidRDefault="00FD7744" w:rsidP="007054F4">
      <w:pPr>
        <w:pStyle w:val="Textbody"/>
        <w:jc w:val="both"/>
      </w:pPr>
    </w:p>
    <w:p w14:paraId="45A16EE5" w14:textId="77777777" w:rsidR="00FD7744" w:rsidRDefault="00FD7744" w:rsidP="007054F4">
      <w:pPr>
        <w:pStyle w:val="Textbody"/>
        <w:jc w:val="both"/>
      </w:pPr>
      <w:r>
        <w:rPr>
          <w:rStyle w:val="StrongEmphasis"/>
          <w:u w:val="single"/>
        </w:rPr>
        <w:t>§34b Individuální vzdělávání dítěte</w:t>
      </w:r>
    </w:p>
    <w:p w14:paraId="5D280E5F" w14:textId="77777777" w:rsidR="00FD7744" w:rsidRDefault="00FD7744" w:rsidP="007054F4">
      <w:pPr>
        <w:pStyle w:val="Textbody"/>
        <w:numPr>
          <w:ilvl w:val="0"/>
          <w:numId w:val="10"/>
        </w:numPr>
        <w:jc w:val="both"/>
      </w:pPr>
      <w:r>
        <w:t>Zákonný zástupce dítěte, pro které je předškolní vzdělávání povinné, může pro dítě v odůvodněných případech zvolit, že bude individuálně vzděláváno. Má-li být dítě individuálně vzděláváno převážnou část školního roku, zákonný zástupce dítěte je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64BC41C7" w14:textId="77777777" w:rsidR="00FD7744" w:rsidRDefault="00FD7744" w:rsidP="007054F4">
      <w:pPr>
        <w:pStyle w:val="Textbody"/>
        <w:numPr>
          <w:ilvl w:val="0"/>
          <w:numId w:val="10"/>
        </w:numPr>
        <w:jc w:val="both"/>
      </w:pPr>
      <w:r>
        <w:t>Oznámení zákonného zástupce o individuálním vzdělávání musí obsahovat</w:t>
      </w:r>
    </w:p>
    <w:p w14:paraId="25346562" w14:textId="77777777" w:rsidR="00FD7744" w:rsidRDefault="00FD7744" w:rsidP="007054F4">
      <w:pPr>
        <w:pStyle w:val="Textbody"/>
        <w:numPr>
          <w:ilvl w:val="1"/>
          <w:numId w:val="10"/>
        </w:numPr>
        <w:jc w:val="both"/>
      </w:pPr>
      <w:r>
        <w:t>jméno, popřípadě jména, a příjmení, rodné číslo a místo trvalého pobytu dítěte, v případě cizince místo pobytu dítěte,</w:t>
      </w:r>
    </w:p>
    <w:p w14:paraId="66221E44" w14:textId="77777777" w:rsidR="00FD7744" w:rsidRDefault="00FD7744" w:rsidP="007054F4">
      <w:pPr>
        <w:pStyle w:val="Textbody"/>
        <w:numPr>
          <w:ilvl w:val="1"/>
          <w:numId w:val="10"/>
        </w:numPr>
        <w:jc w:val="both"/>
      </w:pPr>
      <w:r>
        <w:t>uvedené období, ve kterém má být dítě individuálně vzděláváno,</w:t>
      </w:r>
    </w:p>
    <w:p w14:paraId="45F00359" w14:textId="77777777" w:rsidR="00FD7744" w:rsidRDefault="00FD7744" w:rsidP="007054F4">
      <w:pPr>
        <w:pStyle w:val="Textbody"/>
        <w:numPr>
          <w:ilvl w:val="1"/>
          <w:numId w:val="10"/>
        </w:numPr>
        <w:jc w:val="both"/>
      </w:pPr>
      <w:r>
        <w:t>důvody pro individuální vzdělávání dítěte.</w:t>
      </w:r>
    </w:p>
    <w:p w14:paraId="23BD55B6" w14:textId="77777777" w:rsidR="00FD7744" w:rsidRDefault="00FD7744" w:rsidP="007054F4">
      <w:pPr>
        <w:pStyle w:val="Textbody"/>
        <w:numPr>
          <w:ilvl w:val="0"/>
          <w:numId w:val="10"/>
        </w:numPr>
        <w:jc w:val="both"/>
      </w:pPr>
      <w:r>
        <w:t>Ředitel mateřské školy doporučí zákonnému zástupci dítěte, které je individuálně vzděláváno, oblasti, v nichž má být dítě vzděláváno. Tyto oblasti vychází z rámcového vzdělávacího programu pro</w:t>
      </w:r>
      <w:r w:rsidR="007054F4">
        <w:t> </w:t>
      </w:r>
      <w:r>
        <w:t>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ověřování uskutečnilo v období od 3. do 4. měsíce od začátku školního roku. Zákonný zástupce dítěte, které je individuálně vzděláváno, je povinen zajistit účast dítěte u ověření.</w:t>
      </w:r>
    </w:p>
    <w:p w14:paraId="318DDB91" w14:textId="77777777" w:rsidR="00FD7744" w:rsidRDefault="00954105" w:rsidP="007054F4">
      <w:pPr>
        <w:pStyle w:val="Textbody"/>
        <w:numPr>
          <w:ilvl w:val="0"/>
          <w:numId w:val="10"/>
        </w:numPr>
        <w:jc w:val="both"/>
      </w:pPr>
      <w:r>
        <w:t>Ředitel</w:t>
      </w:r>
      <w:r w:rsidR="00FD7744">
        <w:t xml:space="preserve"> mateřské školy, kam bylo dítě přijato k předškolnímu vzdělávání, ukončí individuální vzdělávání dítěte, pokud zákonný zástupce dítěte nezajistil účast dítěte u ověření podle o</w:t>
      </w:r>
      <w:r w:rsidR="00C56D5E">
        <w:t>dst.</w:t>
      </w:r>
      <w:r w:rsidR="00AD3CEA">
        <w:t xml:space="preserve"> </w:t>
      </w:r>
      <w:r w:rsidR="00FD7744">
        <w:t>3</w:t>
      </w:r>
      <w:r w:rsidR="00AD3CEA">
        <w:t>)</w:t>
      </w:r>
      <w:r w:rsidR="00FD7744">
        <w:t>, a to ani v náhradním termínu.</w:t>
      </w:r>
    </w:p>
    <w:p w14:paraId="2A2D2936" w14:textId="77777777" w:rsidR="00FD7744" w:rsidRDefault="00FD7744" w:rsidP="007054F4">
      <w:pPr>
        <w:pStyle w:val="Textbody"/>
        <w:numPr>
          <w:ilvl w:val="0"/>
          <w:numId w:val="10"/>
        </w:numPr>
        <w:jc w:val="both"/>
      </w:pPr>
      <w:r>
        <w:t>Odvolání proti rozhodnutí ředitele mateřské školy a ukončení individuálního vzdělávání dítěte nemá odkladný účinek.</w:t>
      </w:r>
    </w:p>
    <w:p w14:paraId="2192C6CC" w14:textId="77777777" w:rsidR="00FD7744" w:rsidRDefault="00FD7744" w:rsidP="007054F4">
      <w:pPr>
        <w:pStyle w:val="Textbody"/>
        <w:numPr>
          <w:ilvl w:val="0"/>
          <w:numId w:val="10"/>
        </w:numPr>
        <w:jc w:val="both"/>
      </w:pPr>
      <w:r>
        <w:t>Po ukončení individuálního vzdělávání dítěte podle odstavce 5</w:t>
      </w:r>
      <w:r w:rsidR="00AD3CEA">
        <w:t>)</w:t>
      </w:r>
      <w:r>
        <w:t xml:space="preserve"> nelze dítě opětovně individuálně vzdělávat podle odstavce 1</w:t>
      </w:r>
      <w:r w:rsidR="00AD3CEA">
        <w:t>)</w:t>
      </w:r>
      <w:r>
        <w:t>.</w:t>
      </w:r>
    </w:p>
    <w:p w14:paraId="16E15335" w14:textId="77777777" w:rsidR="00FD7744" w:rsidRDefault="00FD7744" w:rsidP="007054F4">
      <w:pPr>
        <w:jc w:val="both"/>
      </w:pPr>
    </w:p>
    <w:p w14:paraId="5D41DC96" w14:textId="77777777" w:rsidR="00FD7744" w:rsidRDefault="00FD7744" w:rsidP="007054F4">
      <w:pPr>
        <w:shd w:val="clear" w:color="auto" w:fill="FFFFFF"/>
        <w:jc w:val="both"/>
        <w:rPr>
          <w:color w:val="000000"/>
        </w:rPr>
      </w:pPr>
      <w:r>
        <w:rPr>
          <w:color w:val="000000"/>
        </w:rPr>
        <w:t> </w:t>
      </w:r>
    </w:p>
    <w:p w14:paraId="42B85982" w14:textId="77777777" w:rsidR="00FD7744" w:rsidRDefault="00FD7744" w:rsidP="007054F4">
      <w:pPr>
        <w:jc w:val="both"/>
        <w:rPr>
          <w:b/>
          <w:color w:val="002060"/>
          <w:u w:val="single"/>
        </w:rPr>
      </w:pPr>
      <w:r>
        <w:rPr>
          <w:b/>
          <w:color w:val="002060"/>
          <w:u w:val="single"/>
        </w:rPr>
        <w:t>POSTUP ODVOLÁNÍ PROTI ROZHODNUTÍ</w:t>
      </w:r>
    </w:p>
    <w:p w14:paraId="354EA319" w14:textId="77777777" w:rsidR="00FD7744" w:rsidRDefault="00FD7744" w:rsidP="007054F4">
      <w:pPr>
        <w:jc w:val="both"/>
      </w:pPr>
    </w:p>
    <w:p w14:paraId="24D3CBE0" w14:textId="77777777" w:rsidR="00FD7744" w:rsidRDefault="00FD7744" w:rsidP="007054F4">
      <w:pPr>
        <w:shd w:val="clear" w:color="auto" w:fill="FFFFFF"/>
        <w:jc w:val="both"/>
        <w:rPr>
          <w:color w:val="000000"/>
        </w:rPr>
      </w:pPr>
      <w:r>
        <w:rPr>
          <w:color w:val="000000"/>
        </w:rPr>
        <w:t xml:space="preserve">Proti rozhodnutí je nutné podat odvolání do 15 dnů od zveřejnění. Odvolání se podává u ředitelky </w:t>
      </w:r>
      <w:r w:rsidR="00C56D5E">
        <w:rPr>
          <w:color w:val="000000"/>
        </w:rPr>
        <w:t xml:space="preserve">Základní školy a mateřské školy Příbram na Moravě, okres Brno – venkov, příspěvkové organizace </w:t>
      </w:r>
      <w:r>
        <w:rPr>
          <w:color w:val="000000"/>
        </w:rPr>
        <w:t>a rozhoduje o</w:t>
      </w:r>
      <w:r w:rsidR="007054F4">
        <w:rPr>
          <w:color w:val="000000"/>
        </w:rPr>
        <w:t> </w:t>
      </w:r>
      <w:r>
        <w:rPr>
          <w:color w:val="000000"/>
        </w:rPr>
        <w:t>něm Krajský úřad Jihomoravského kraje.</w:t>
      </w:r>
      <w:r>
        <w:rPr>
          <w:bCs/>
          <w:color w:val="000000"/>
        </w:rPr>
        <w:t>                                               </w:t>
      </w:r>
    </w:p>
    <w:p w14:paraId="6C412963" w14:textId="3390E236" w:rsidR="00FD7744" w:rsidRDefault="00FD7744" w:rsidP="007054F4">
      <w:pPr>
        <w:jc w:val="both"/>
      </w:pPr>
      <w:r>
        <w:t>Mateřská škola vydá rozhodnutí o přijetí nebo nepřijetí dítěte ve správním řízení bezodkladně, nejpozději do</w:t>
      </w:r>
      <w:r w:rsidR="007054F4">
        <w:t> </w:t>
      </w:r>
      <w:r>
        <w:t xml:space="preserve">30 dnů nebo do 60 dnů u složitějších případů. Rozhodnutí se oznamuje zveřejněním seznamu přijatých dětí pod přiděleným číslem jednacím, rozhodnutí o nepřijetí se doručuje písemně zákonnému zástupci. Spádová mateřská škola musí přijmout přednostně děti ze svého školského obvodu, pro které je předškolní vzdělání povinné, nebo mají přednostní právo na přijetí (ve školním roce </w:t>
      </w:r>
      <w:r w:rsidR="00954105">
        <w:t>202</w:t>
      </w:r>
      <w:r w:rsidR="009151C1">
        <w:t>3</w:t>
      </w:r>
      <w:r>
        <w:t>/202</w:t>
      </w:r>
      <w:r w:rsidR="009151C1">
        <w:t>4</w:t>
      </w:r>
      <w:r>
        <w:t xml:space="preserve"> se jedná o děti čtyřleté a starší). Povinnost zabezpečit dostatečnou kapacitu v mateřských školách pro zajištění předškolního vzdělávání náleží dle § 179 odst. 2 školského zákona obci.</w:t>
      </w:r>
    </w:p>
    <w:p w14:paraId="1ADDB314" w14:textId="77777777" w:rsidR="00FD7744" w:rsidRDefault="00FD7744" w:rsidP="007054F4">
      <w:pPr>
        <w:jc w:val="both"/>
      </w:pPr>
    </w:p>
    <w:p w14:paraId="462BC056" w14:textId="77777777" w:rsidR="00C56D5E" w:rsidRDefault="00C56D5E" w:rsidP="007054F4">
      <w:pPr>
        <w:jc w:val="both"/>
      </w:pPr>
    </w:p>
    <w:p w14:paraId="177E7451" w14:textId="77777777" w:rsidR="00BD2D56" w:rsidRDefault="00BD2D56" w:rsidP="007054F4">
      <w:pPr>
        <w:jc w:val="both"/>
      </w:pPr>
    </w:p>
    <w:p w14:paraId="69410F6E" w14:textId="77777777" w:rsidR="00BD2D56" w:rsidRDefault="00BD2D56" w:rsidP="007054F4">
      <w:pPr>
        <w:jc w:val="both"/>
      </w:pPr>
    </w:p>
    <w:p w14:paraId="7FF9DE27" w14:textId="77777777" w:rsidR="00BD2D56" w:rsidRDefault="00BD2D56" w:rsidP="007054F4">
      <w:pPr>
        <w:jc w:val="both"/>
      </w:pPr>
    </w:p>
    <w:p w14:paraId="2FCC6D4A" w14:textId="77777777" w:rsidR="00FD7744" w:rsidRDefault="00FD7744" w:rsidP="007054F4">
      <w:pPr>
        <w:jc w:val="both"/>
      </w:pPr>
      <w:r>
        <w:t xml:space="preserve">V případě, že zákonný zástupce podá odvolání proti nepřijetí dítěte do mateřské školy, může ředitel školy rozhodnutí zrušit nebo změnit, pokud tím zcela vyhoví odvolání a nemůže být způsobena újma dalším účastníkům řízení (§ 87 správního řádu). Jinak předává </w:t>
      </w:r>
      <w:r w:rsidR="00954105">
        <w:t>Ředitel</w:t>
      </w:r>
      <w:r>
        <w:t xml:space="preserve"> mateřské školy odvolání společně se spisem a svým stanoviskem k odvolání krajskému úřadu ve lhůtě 30 dnů nebo 10 dnů, pokud jde o nepřípustné nebo opožděné odvolání (§ 88 správního řádu). </w:t>
      </w:r>
    </w:p>
    <w:p w14:paraId="508971BE" w14:textId="77777777" w:rsidR="00FD7744" w:rsidRDefault="00FD7744" w:rsidP="00FD7744">
      <w:pPr>
        <w:jc w:val="both"/>
      </w:pPr>
    </w:p>
    <w:p w14:paraId="43DD7943" w14:textId="77777777" w:rsidR="00FD7744" w:rsidRDefault="00FD7744" w:rsidP="00FD7744">
      <w:pPr>
        <w:jc w:val="both"/>
      </w:pPr>
    </w:p>
    <w:p w14:paraId="2281E71E" w14:textId="77777777" w:rsidR="007054F4" w:rsidRDefault="007054F4" w:rsidP="00FD7744">
      <w:pPr>
        <w:jc w:val="both"/>
      </w:pPr>
    </w:p>
    <w:p w14:paraId="6C8C3353" w14:textId="3A83B2FE" w:rsidR="00FD7744" w:rsidRDefault="00FD7744" w:rsidP="007054F4">
      <w:pPr>
        <w:tabs>
          <w:tab w:val="center" w:pos="7371"/>
        </w:tabs>
        <w:jc w:val="both"/>
      </w:pPr>
      <w:r>
        <w:t>V</w:t>
      </w:r>
      <w:r w:rsidR="00C56D5E">
        <w:t xml:space="preserve"> Příbrami na Moravě, </w:t>
      </w:r>
      <w:r w:rsidR="0009273A">
        <w:t>2</w:t>
      </w:r>
      <w:r w:rsidR="009151C1">
        <w:t>0</w:t>
      </w:r>
      <w:r w:rsidR="00C56D5E">
        <w:t xml:space="preserve">. </w:t>
      </w:r>
      <w:r w:rsidR="0009273A">
        <w:t>12</w:t>
      </w:r>
      <w:r w:rsidR="00C56D5E">
        <w:t>. 20</w:t>
      </w:r>
      <w:r w:rsidR="00954105">
        <w:t>2</w:t>
      </w:r>
      <w:r w:rsidR="005539F4">
        <w:t>4</w:t>
      </w:r>
      <w:r w:rsidR="007054F4">
        <w:tab/>
      </w:r>
      <w:r w:rsidR="00C56D5E">
        <w:t xml:space="preserve">Mgr. </w:t>
      </w:r>
      <w:r w:rsidR="00954105">
        <w:t>Radovan Šmíd</w:t>
      </w:r>
    </w:p>
    <w:p w14:paraId="5999F7A7" w14:textId="77777777" w:rsidR="00C56D5E" w:rsidRPr="007054F4" w:rsidRDefault="007054F4" w:rsidP="007054F4">
      <w:pPr>
        <w:tabs>
          <w:tab w:val="center" w:pos="7371"/>
        </w:tabs>
        <w:jc w:val="both"/>
        <w:rPr>
          <w:i/>
        </w:rPr>
      </w:pPr>
      <w:r>
        <w:tab/>
      </w:r>
      <w:r w:rsidR="00954105">
        <w:rPr>
          <w:i/>
        </w:rPr>
        <w:t>Ředitel</w:t>
      </w:r>
      <w:r w:rsidR="00C56D5E" w:rsidRPr="007054F4">
        <w:rPr>
          <w:i/>
        </w:rPr>
        <w:t xml:space="preserve"> školy</w:t>
      </w:r>
    </w:p>
    <w:p w14:paraId="02BEAF4B" w14:textId="77777777" w:rsidR="00FD7744" w:rsidRDefault="00FD7744" w:rsidP="00FD7744">
      <w:pPr>
        <w:jc w:val="both"/>
      </w:pPr>
    </w:p>
    <w:p w14:paraId="685779C1" w14:textId="77777777" w:rsidR="00FD7744" w:rsidRDefault="00FD7744" w:rsidP="00FD7744">
      <w:pPr>
        <w:jc w:val="both"/>
      </w:pPr>
    </w:p>
    <w:p w14:paraId="7EE6D314" w14:textId="77777777" w:rsidR="00FD7744" w:rsidRDefault="00FD7744" w:rsidP="00FD7744">
      <w:pPr>
        <w:jc w:val="both"/>
      </w:pPr>
    </w:p>
    <w:p w14:paraId="783CA1AB" w14:textId="77777777" w:rsidR="00FD7744" w:rsidRDefault="00FD7744" w:rsidP="00FD7ED7"/>
    <w:p w14:paraId="4913239E" w14:textId="77777777" w:rsidR="00FD7ED7" w:rsidRDefault="00FD7ED7" w:rsidP="00FD7ED7"/>
    <w:p w14:paraId="7E4A4008" w14:textId="77777777" w:rsidR="00FD7ED7" w:rsidRPr="00FD7ED7" w:rsidRDefault="00FD7ED7" w:rsidP="00FD7ED7"/>
    <w:sectPr w:rsidR="00FD7ED7" w:rsidRPr="00FD7ED7" w:rsidSect="0056247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428B" w14:textId="77777777" w:rsidR="00DE50CD" w:rsidRDefault="00DE50CD" w:rsidP="00582CC3">
      <w:r>
        <w:separator/>
      </w:r>
    </w:p>
  </w:endnote>
  <w:endnote w:type="continuationSeparator" w:id="0">
    <w:p w14:paraId="1F3622BE" w14:textId="77777777" w:rsidR="00DE50CD" w:rsidRDefault="00DE50CD" w:rsidP="0058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2333" w14:textId="77777777" w:rsidR="00DE50CD" w:rsidRDefault="00DE50CD" w:rsidP="00582CC3">
      <w:r>
        <w:separator/>
      </w:r>
    </w:p>
  </w:footnote>
  <w:footnote w:type="continuationSeparator" w:id="0">
    <w:p w14:paraId="6BD75FB5" w14:textId="77777777" w:rsidR="00DE50CD" w:rsidRDefault="00DE50CD" w:rsidP="0058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7268" w14:textId="77777777" w:rsidR="00582CC3" w:rsidRPr="002C3BEB" w:rsidRDefault="00677288" w:rsidP="002C3BEB">
    <w:pPr>
      <w:ind w:left="4248"/>
      <w:rPr>
        <w:rFonts w:ascii="Arial" w:hAnsi="Arial" w:cs="Arial"/>
        <w:b/>
        <w:sz w:val="18"/>
        <w:szCs w:val="18"/>
      </w:rPr>
    </w:pPr>
    <w:r w:rsidRPr="00D51531">
      <w:rPr>
        <w:rFonts w:ascii="Arial" w:hAnsi="Arial" w:cs="Arial"/>
        <w:b/>
        <w:noProof/>
        <w:sz w:val="18"/>
        <w:szCs w:val="18"/>
      </w:rPr>
      <w:drawing>
        <wp:anchor distT="0" distB="0" distL="114300" distR="114300" simplePos="0" relativeHeight="251658240" behindDoc="1" locked="0" layoutInCell="1" allowOverlap="1" wp14:anchorId="12B56647" wp14:editId="54215E86">
          <wp:simplePos x="0" y="0"/>
          <wp:positionH relativeFrom="column">
            <wp:posOffset>-137160</wp:posOffset>
          </wp:positionH>
          <wp:positionV relativeFrom="paragraph">
            <wp:posOffset>-182880</wp:posOffset>
          </wp:positionV>
          <wp:extent cx="2571750" cy="1028700"/>
          <wp:effectExtent l="0" t="0" r="0" b="0"/>
          <wp:wrapTight wrapText="bothSides">
            <wp:wrapPolygon edited="0">
              <wp:start x="0" y="0"/>
              <wp:lineTo x="0" y="21200"/>
              <wp:lineTo x="21440" y="21200"/>
              <wp:lineTo x="2144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nobile logo do zahlavi.jpg"/>
                  <pic:cNvPicPr/>
                </pic:nvPicPr>
                <pic:blipFill>
                  <a:blip r:embed="rId1">
                    <a:extLst>
                      <a:ext uri="{28A0092B-C50C-407E-A947-70E740481C1C}">
                        <a14:useLocalDpi xmlns:a14="http://schemas.microsoft.com/office/drawing/2010/main" val="0"/>
                      </a:ext>
                    </a:extLst>
                  </a:blip>
                  <a:stretch>
                    <a:fillRect/>
                  </a:stretch>
                </pic:blipFill>
                <pic:spPr>
                  <a:xfrm>
                    <a:off x="0" y="0"/>
                    <a:ext cx="2571750" cy="1028700"/>
                  </a:xfrm>
                  <a:prstGeom prst="rect">
                    <a:avLst/>
                  </a:prstGeom>
                </pic:spPr>
              </pic:pic>
            </a:graphicData>
          </a:graphic>
          <wp14:sizeRelH relativeFrom="margin">
            <wp14:pctWidth>0</wp14:pctWidth>
          </wp14:sizeRelH>
          <wp14:sizeRelV relativeFrom="margin">
            <wp14:pctHeight>0</wp14:pctHeight>
          </wp14:sizeRelV>
        </wp:anchor>
      </w:drawing>
    </w:r>
    <w:r w:rsidR="00B72E01" w:rsidRPr="00D51531">
      <w:rPr>
        <w:rFonts w:ascii="Arial" w:hAnsi="Arial" w:cs="Arial"/>
        <w:b/>
        <w:sz w:val="18"/>
        <w:szCs w:val="18"/>
      </w:rPr>
      <w:t>Základní škola a mateřská škola Příbram na Moravě</w:t>
    </w:r>
    <w:r w:rsidR="00B72E01" w:rsidRPr="00B72E01">
      <w:rPr>
        <w:rFonts w:ascii="Arial" w:hAnsi="Arial" w:cs="Arial"/>
        <w:sz w:val="18"/>
        <w:szCs w:val="18"/>
      </w:rPr>
      <w:br/>
      <w:t>okres Brno-venkov</w:t>
    </w:r>
    <w:r w:rsidR="002C3BEB">
      <w:rPr>
        <w:rFonts w:ascii="Arial" w:hAnsi="Arial" w:cs="Arial"/>
        <w:sz w:val="18"/>
        <w:szCs w:val="18"/>
      </w:rPr>
      <w:t xml:space="preserve">, </w:t>
    </w:r>
    <w:r w:rsidR="002C3BEB" w:rsidRPr="00B72E01">
      <w:rPr>
        <w:rFonts w:ascii="Arial" w:hAnsi="Arial" w:cs="Arial"/>
        <w:sz w:val="18"/>
        <w:szCs w:val="18"/>
      </w:rPr>
      <w:t>příspěvková organizace</w:t>
    </w:r>
    <w:r w:rsidR="00B72E01" w:rsidRPr="00B72E01">
      <w:rPr>
        <w:rFonts w:ascii="Arial" w:hAnsi="Arial" w:cs="Arial"/>
        <w:sz w:val="18"/>
        <w:szCs w:val="18"/>
      </w:rPr>
      <w:br/>
      <w:t>Příbram na Moravě č.p.102,</w:t>
    </w:r>
    <w:r w:rsidR="00D51531">
      <w:rPr>
        <w:rFonts w:ascii="Arial" w:hAnsi="Arial" w:cs="Arial"/>
        <w:sz w:val="18"/>
        <w:szCs w:val="18"/>
      </w:rPr>
      <w:t xml:space="preserve"> </w:t>
    </w:r>
    <w:r w:rsidR="00B72E01" w:rsidRPr="00B72E01">
      <w:rPr>
        <w:rFonts w:ascii="Arial" w:hAnsi="Arial" w:cs="Arial"/>
        <w:sz w:val="18"/>
        <w:szCs w:val="18"/>
      </w:rPr>
      <w:t>664</w:t>
    </w:r>
    <w:r w:rsidR="0038422E">
      <w:rPr>
        <w:rFonts w:ascii="Arial" w:hAnsi="Arial" w:cs="Arial"/>
        <w:sz w:val="18"/>
        <w:szCs w:val="18"/>
      </w:rPr>
      <w:t xml:space="preserve"> </w:t>
    </w:r>
    <w:r w:rsidR="00B72E01" w:rsidRPr="00B72E01">
      <w:rPr>
        <w:rFonts w:ascii="Arial" w:hAnsi="Arial" w:cs="Arial"/>
        <w:sz w:val="18"/>
        <w:szCs w:val="18"/>
      </w:rPr>
      <w:t>84 Zastávka</w:t>
    </w:r>
    <w:r w:rsidR="00D51531">
      <w:rPr>
        <w:rFonts w:ascii="Arial" w:hAnsi="Arial" w:cs="Arial"/>
        <w:sz w:val="18"/>
        <w:szCs w:val="18"/>
      </w:rPr>
      <w:t xml:space="preserve"> u Brna</w:t>
    </w:r>
    <w:r w:rsidR="00B72E01" w:rsidRPr="00B72E01">
      <w:rPr>
        <w:rFonts w:ascii="Arial" w:hAnsi="Arial" w:cs="Arial"/>
        <w:sz w:val="18"/>
        <w:szCs w:val="18"/>
      </w:rPr>
      <w:br/>
      <w:t xml:space="preserve">Tel.: </w:t>
    </w:r>
    <w:r w:rsidR="0038422E">
      <w:rPr>
        <w:rFonts w:ascii="Arial" w:hAnsi="Arial" w:cs="Arial"/>
        <w:sz w:val="18"/>
        <w:szCs w:val="18"/>
      </w:rPr>
      <w:t xml:space="preserve">+420 </w:t>
    </w:r>
    <w:r w:rsidR="00B72E01" w:rsidRPr="00B72E01">
      <w:rPr>
        <w:rFonts w:ascii="Arial" w:hAnsi="Arial" w:cs="Arial"/>
        <w:sz w:val="18"/>
        <w:szCs w:val="18"/>
      </w:rPr>
      <w:t>546 450 226,</w:t>
    </w:r>
    <w:r w:rsidR="00B72E01">
      <w:rPr>
        <w:rFonts w:ascii="Arial" w:hAnsi="Arial" w:cs="Arial"/>
        <w:sz w:val="18"/>
        <w:szCs w:val="18"/>
      </w:rPr>
      <w:t xml:space="preserve"> </w:t>
    </w:r>
    <w:r w:rsidR="00B72E01" w:rsidRPr="00B72E01">
      <w:rPr>
        <w:rFonts w:ascii="Arial" w:hAnsi="Arial" w:cs="Arial"/>
        <w:sz w:val="18"/>
        <w:szCs w:val="18"/>
      </w:rPr>
      <w:t>email:</w:t>
    </w:r>
    <w:r w:rsidR="00B72E01" w:rsidRPr="0038422E">
      <w:rPr>
        <w:rFonts w:ascii="Arial" w:hAnsi="Arial" w:cs="Arial"/>
        <w:sz w:val="18"/>
        <w:szCs w:val="18"/>
      </w:rPr>
      <w:t xml:space="preserve"> </w:t>
    </w:r>
    <w:hyperlink r:id="rId2" w:history="1">
      <w:r w:rsidR="0038422E" w:rsidRPr="0038422E">
        <w:rPr>
          <w:rStyle w:val="Hypertextovodkaz"/>
          <w:rFonts w:ascii="Arial" w:hAnsi="Arial" w:cs="Arial"/>
          <w:color w:val="auto"/>
          <w:sz w:val="18"/>
          <w:szCs w:val="18"/>
          <w:u w:val="none"/>
        </w:rPr>
        <w:t>info@</w:t>
      </w:r>
    </w:hyperlink>
    <w:r w:rsidR="00522C93">
      <w:rPr>
        <w:rFonts w:ascii="Arial" w:hAnsi="Arial" w:cs="Arial"/>
        <w:sz w:val="18"/>
        <w:szCs w:val="18"/>
      </w:rPr>
      <w:t>zspribramnamorave.cz</w:t>
    </w:r>
    <w:r w:rsidR="00B72E01" w:rsidRPr="00B72E01">
      <w:rPr>
        <w:rFonts w:ascii="Arial" w:hAnsi="Arial" w:cs="Arial"/>
        <w:sz w:val="18"/>
        <w:szCs w:val="18"/>
      </w:rPr>
      <w:t xml:space="preserve"> </w:t>
    </w:r>
    <w:r w:rsidR="00FD7ED7" w:rsidRPr="002C3BEB">
      <w:rPr>
        <w:rFonts w:ascii="Arial" w:hAnsi="Arial" w:cs="Arial"/>
        <w:b/>
        <w:sz w:val="18"/>
        <w:szCs w:val="18"/>
      </w:rPr>
      <w:t>www.zspribramnamorave.cz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49C"/>
    <w:multiLevelType w:val="hybridMultilevel"/>
    <w:tmpl w:val="B0FAEC6E"/>
    <w:lvl w:ilvl="0" w:tplc="FB9ADD34">
      <w:start w:val="1"/>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C391D5C"/>
    <w:multiLevelType w:val="hybridMultilevel"/>
    <w:tmpl w:val="660A18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3340501E"/>
    <w:multiLevelType w:val="multilevel"/>
    <w:tmpl w:val="903CC47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6F93420"/>
    <w:multiLevelType w:val="multilevel"/>
    <w:tmpl w:val="D3CA9D2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39AE0CBB"/>
    <w:multiLevelType w:val="hybridMultilevel"/>
    <w:tmpl w:val="B894835C"/>
    <w:lvl w:ilvl="0" w:tplc="23EEE734">
      <w:start w:val="1"/>
      <w:numFmt w:val="decimal"/>
      <w:lvlText w:val="%1."/>
      <w:lvlJc w:val="left"/>
      <w:pPr>
        <w:ind w:left="927"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942E4F"/>
    <w:multiLevelType w:val="multilevel"/>
    <w:tmpl w:val="B0A8C3D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8EC0BF1"/>
    <w:multiLevelType w:val="multilevel"/>
    <w:tmpl w:val="89C8686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59E5010D"/>
    <w:multiLevelType w:val="hybridMultilevel"/>
    <w:tmpl w:val="F168D818"/>
    <w:lvl w:ilvl="0" w:tplc="04050011">
      <w:start w:val="1"/>
      <w:numFmt w:val="decimal"/>
      <w:lvlText w:val="%1)"/>
      <w:lvlJc w:val="left"/>
      <w:pPr>
        <w:ind w:left="720" w:hanging="360"/>
      </w:pPr>
    </w:lvl>
    <w:lvl w:ilvl="1" w:tplc="A81A69F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D41B01"/>
    <w:multiLevelType w:val="multilevel"/>
    <w:tmpl w:val="68BA34F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5"/>
  </w:num>
  <w:num w:numId="6">
    <w:abstractNumId w:val="8"/>
  </w:num>
  <w:num w:numId="7">
    <w:abstractNumId w:val="1"/>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C3"/>
    <w:rsid w:val="00075E12"/>
    <w:rsid w:val="0009273A"/>
    <w:rsid w:val="000B0483"/>
    <w:rsid w:val="000C7965"/>
    <w:rsid w:val="00193643"/>
    <w:rsid w:val="002565C2"/>
    <w:rsid w:val="002A323F"/>
    <w:rsid w:val="002B4025"/>
    <w:rsid w:val="002C3BEB"/>
    <w:rsid w:val="002D62E1"/>
    <w:rsid w:val="002E65A4"/>
    <w:rsid w:val="00304DB7"/>
    <w:rsid w:val="00341B21"/>
    <w:rsid w:val="003652E6"/>
    <w:rsid w:val="0038422E"/>
    <w:rsid w:val="00486714"/>
    <w:rsid w:val="004F1DE5"/>
    <w:rsid w:val="0052138E"/>
    <w:rsid w:val="00522C93"/>
    <w:rsid w:val="005239C4"/>
    <w:rsid w:val="005539F4"/>
    <w:rsid w:val="00562474"/>
    <w:rsid w:val="00582CC3"/>
    <w:rsid w:val="006134CC"/>
    <w:rsid w:val="00677288"/>
    <w:rsid w:val="006976F4"/>
    <w:rsid w:val="007054F4"/>
    <w:rsid w:val="007E6FBF"/>
    <w:rsid w:val="00807E45"/>
    <w:rsid w:val="008214FC"/>
    <w:rsid w:val="009151C1"/>
    <w:rsid w:val="00954105"/>
    <w:rsid w:val="00A558C9"/>
    <w:rsid w:val="00AB22A2"/>
    <w:rsid w:val="00AD3CEA"/>
    <w:rsid w:val="00B72E01"/>
    <w:rsid w:val="00BB5780"/>
    <w:rsid w:val="00BC25AB"/>
    <w:rsid w:val="00BD2D56"/>
    <w:rsid w:val="00C31115"/>
    <w:rsid w:val="00C56D5E"/>
    <w:rsid w:val="00CF5190"/>
    <w:rsid w:val="00D1339F"/>
    <w:rsid w:val="00D3254E"/>
    <w:rsid w:val="00D51531"/>
    <w:rsid w:val="00DE50CD"/>
    <w:rsid w:val="00E97B90"/>
    <w:rsid w:val="00ED6A50"/>
    <w:rsid w:val="00EE7FD0"/>
    <w:rsid w:val="00EF70BA"/>
    <w:rsid w:val="00F25AA2"/>
    <w:rsid w:val="00F347EC"/>
    <w:rsid w:val="00F874A9"/>
    <w:rsid w:val="00FD7744"/>
    <w:rsid w:val="00FD7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AC6E4"/>
  <w15:chartTrackingRefBased/>
  <w15:docId w15:val="{4A7189BB-7AA4-4688-9984-4F6B0CD0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77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2CC3"/>
    <w:pPr>
      <w:tabs>
        <w:tab w:val="center" w:pos="4536"/>
        <w:tab w:val="right" w:pos="9072"/>
      </w:tabs>
    </w:pPr>
  </w:style>
  <w:style w:type="character" w:customStyle="1" w:styleId="ZhlavChar">
    <w:name w:val="Záhlaví Char"/>
    <w:basedOn w:val="Standardnpsmoodstavce"/>
    <w:link w:val="Zhlav"/>
    <w:uiPriority w:val="99"/>
    <w:rsid w:val="00582CC3"/>
  </w:style>
  <w:style w:type="paragraph" w:styleId="Zpat">
    <w:name w:val="footer"/>
    <w:basedOn w:val="Normln"/>
    <w:link w:val="ZpatChar"/>
    <w:uiPriority w:val="99"/>
    <w:unhideWhenUsed/>
    <w:rsid w:val="00582CC3"/>
    <w:pPr>
      <w:tabs>
        <w:tab w:val="center" w:pos="4536"/>
        <w:tab w:val="right" w:pos="9072"/>
      </w:tabs>
    </w:pPr>
  </w:style>
  <w:style w:type="character" w:customStyle="1" w:styleId="ZpatChar">
    <w:name w:val="Zápatí Char"/>
    <w:basedOn w:val="Standardnpsmoodstavce"/>
    <w:link w:val="Zpat"/>
    <w:uiPriority w:val="99"/>
    <w:rsid w:val="00582CC3"/>
  </w:style>
  <w:style w:type="paragraph" w:styleId="Normlnweb">
    <w:name w:val="Normal (Web)"/>
    <w:basedOn w:val="Normln"/>
    <w:uiPriority w:val="99"/>
    <w:unhideWhenUsed/>
    <w:rsid w:val="00EF70BA"/>
    <w:pPr>
      <w:spacing w:before="100" w:beforeAutospacing="1" w:after="100" w:afterAutospacing="1"/>
    </w:pPr>
  </w:style>
  <w:style w:type="character" w:styleId="Hypertextovodkaz">
    <w:name w:val="Hyperlink"/>
    <w:basedOn w:val="Standardnpsmoodstavce"/>
    <w:uiPriority w:val="99"/>
    <w:unhideWhenUsed/>
    <w:rsid w:val="00FD7ED7"/>
    <w:rPr>
      <w:color w:val="0563C1" w:themeColor="hyperlink"/>
      <w:u w:val="single"/>
    </w:rPr>
  </w:style>
  <w:style w:type="character" w:styleId="Nevyeenzmnka">
    <w:name w:val="Unresolved Mention"/>
    <w:basedOn w:val="Standardnpsmoodstavce"/>
    <w:uiPriority w:val="99"/>
    <w:semiHidden/>
    <w:unhideWhenUsed/>
    <w:rsid w:val="00FD7ED7"/>
    <w:rPr>
      <w:color w:val="808080"/>
      <w:shd w:val="clear" w:color="auto" w:fill="E6E6E6"/>
    </w:rPr>
  </w:style>
  <w:style w:type="paragraph" w:styleId="Odstavecseseznamem">
    <w:name w:val="List Paragraph"/>
    <w:basedOn w:val="Normln"/>
    <w:uiPriority w:val="34"/>
    <w:qFormat/>
    <w:rsid w:val="00FD7744"/>
    <w:pPr>
      <w:ind w:left="720"/>
      <w:contextualSpacing/>
    </w:pPr>
  </w:style>
  <w:style w:type="paragraph" w:customStyle="1" w:styleId="Standard">
    <w:name w:val="Standard"/>
    <w:rsid w:val="00FD774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table" w:styleId="Mkatabulky">
    <w:name w:val="Table Grid"/>
    <w:basedOn w:val="Normlntabulka"/>
    <w:uiPriority w:val="59"/>
    <w:rsid w:val="00FD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FD7744"/>
    <w:pPr>
      <w:spacing w:after="120"/>
    </w:pPr>
  </w:style>
  <w:style w:type="character" w:customStyle="1" w:styleId="StrongEmphasis">
    <w:name w:val="Strong Emphasis"/>
    <w:rsid w:val="00FD7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 TargetMode="External"/><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08BD-689C-4F62-9E76-A042D9A6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2130</Words>
  <Characters>12573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Golkova</dc:creator>
  <cp:keywords/>
  <dc:description/>
  <cp:lastModifiedBy>Jana Jedličková</cp:lastModifiedBy>
  <cp:revision>2</cp:revision>
  <dcterms:created xsi:type="dcterms:W3CDTF">2024-02-19T11:53:00Z</dcterms:created>
  <dcterms:modified xsi:type="dcterms:W3CDTF">2024-02-19T11:53:00Z</dcterms:modified>
</cp:coreProperties>
</file>